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D3C" w:rsidRPr="009E3D3C" w:rsidRDefault="009E3D3C" w:rsidP="009E3D3C">
      <w:pPr>
        <w:jc w:val="center"/>
        <w:rPr>
          <w:rFonts w:ascii="Arial" w:hAnsi="Arial" w:cs="Arial"/>
        </w:rPr>
      </w:pPr>
      <w:bookmarkStart w:id="0" w:name="_GoBack"/>
      <w:bookmarkEnd w:id="0"/>
      <w:r w:rsidRPr="009E3D3C">
        <w:rPr>
          <w:rFonts w:ascii="Arial" w:hAnsi="Arial" w:cs="Arial"/>
        </w:rPr>
        <w:t>St Mary’s Church of Engla</w:t>
      </w:r>
      <w:r w:rsidR="00A33640">
        <w:rPr>
          <w:rFonts w:ascii="Arial" w:hAnsi="Arial" w:cs="Arial"/>
        </w:rPr>
        <w:t>nd Primary School &amp; Nursery</w:t>
      </w:r>
    </w:p>
    <w:tbl>
      <w:tblPr>
        <w:tblW w:w="5000" w:type="pct"/>
        <w:tblLook w:val="0000" w:firstRow="0" w:lastRow="0" w:firstColumn="0" w:lastColumn="0" w:noHBand="0" w:noVBand="0"/>
      </w:tblPr>
      <w:tblGrid>
        <w:gridCol w:w="10685"/>
      </w:tblGrid>
      <w:tr w:rsidR="00314FC2" w:rsidRPr="00314FC2">
        <w:tc>
          <w:tcPr>
            <w:tcW w:w="0" w:type="auto"/>
          </w:tcPr>
          <w:p w:rsidR="00314FC2" w:rsidRPr="00314FC2" w:rsidRDefault="00314FC2" w:rsidP="009E3D3C">
            <w:pPr>
              <w:spacing w:before="100" w:beforeAutospacing="1" w:after="100" w:afterAutospacing="1"/>
              <w:jc w:val="center"/>
              <w:outlineLvl w:val="1"/>
              <w:rPr>
                <w:rFonts w:ascii="Arial" w:hAnsi="Arial" w:cs="Arial"/>
                <w:b/>
                <w:bCs/>
                <w:sz w:val="36"/>
                <w:szCs w:val="36"/>
              </w:rPr>
            </w:pPr>
            <w:bookmarkStart w:id="1" w:name="app1"/>
            <w:r w:rsidRPr="00314FC2">
              <w:rPr>
                <w:rFonts w:ascii="Arial" w:hAnsi="Arial" w:cs="Arial"/>
                <w:b/>
                <w:bCs/>
                <w:sz w:val="36"/>
                <w:szCs w:val="36"/>
              </w:rPr>
              <w:t>Whistleblowing Policy</w:t>
            </w:r>
            <w:bookmarkEnd w:id="1"/>
          </w:p>
        </w:tc>
      </w:tr>
      <w:tr w:rsidR="00314FC2" w:rsidRPr="00314FC2">
        <w:tc>
          <w:tcPr>
            <w:tcW w:w="0" w:type="auto"/>
          </w:tcPr>
          <w:p w:rsidR="00314FC2" w:rsidRPr="00314FC2" w:rsidRDefault="00314FC2" w:rsidP="002A3C35">
            <w:pPr>
              <w:pStyle w:val="Heading4"/>
              <w:rPr>
                <w:rFonts w:ascii="Arial" w:hAnsi="Arial" w:cs="Arial"/>
                <w:sz w:val="24"/>
                <w:szCs w:val="24"/>
              </w:rPr>
            </w:pPr>
            <w:r w:rsidRPr="00314FC2">
              <w:rPr>
                <w:rFonts w:ascii="Arial" w:hAnsi="Arial" w:cs="Arial"/>
                <w:sz w:val="24"/>
                <w:szCs w:val="24"/>
              </w:rPr>
              <w:t>What is Whistleblowing?</w:t>
            </w:r>
          </w:p>
          <w:p w:rsidR="00314FC2" w:rsidRPr="009E3D3C" w:rsidRDefault="00314FC2" w:rsidP="009E3D3C">
            <w:pPr>
              <w:pStyle w:val="NormalWeb"/>
              <w:rPr>
                <w:rFonts w:ascii="Arial" w:hAnsi="Arial" w:cs="Arial"/>
              </w:rPr>
            </w:pPr>
            <w:r w:rsidRPr="00314FC2">
              <w:rPr>
                <w:rFonts w:ascii="Arial" w:hAnsi="Arial" w:cs="Arial"/>
              </w:rPr>
              <w:t xml:space="preserve">Someone blows the whistle when they tell </w:t>
            </w:r>
            <w:r w:rsidR="000A658F">
              <w:rPr>
                <w:rFonts w:ascii="Arial" w:hAnsi="Arial" w:cs="Arial"/>
              </w:rPr>
              <w:t>a designated person</w:t>
            </w:r>
            <w:r w:rsidRPr="00314FC2">
              <w:rPr>
                <w:rFonts w:ascii="Arial" w:hAnsi="Arial" w:cs="Arial"/>
              </w:rPr>
              <w:t xml:space="preserve"> about a dangerous</w:t>
            </w:r>
            <w:r w:rsidR="00221EDA">
              <w:rPr>
                <w:rFonts w:ascii="Arial" w:hAnsi="Arial" w:cs="Arial"/>
              </w:rPr>
              <w:t>,</w:t>
            </w:r>
            <w:r w:rsidRPr="00314FC2">
              <w:rPr>
                <w:rFonts w:ascii="Arial" w:hAnsi="Arial" w:cs="Arial"/>
              </w:rPr>
              <w:t xml:space="preserve"> illegal</w:t>
            </w:r>
            <w:r w:rsidR="00221EDA">
              <w:rPr>
                <w:rFonts w:ascii="Arial" w:hAnsi="Arial" w:cs="Arial"/>
              </w:rPr>
              <w:t xml:space="preserve"> or unethical</w:t>
            </w:r>
            <w:r w:rsidRPr="00314FC2">
              <w:rPr>
                <w:rFonts w:ascii="Arial" w:hAnsi="Arial" w:cs="Arial"/>
              </w:rPr>
              <w:t xml:space="preserve"> activity that they are aware of through their work. This can include health and safety risks, environmental issues</w:t>
            </w:r>
            <w:r w:rsidR="000A658F">
              <w:rPr>
                <w:rFonts w:ascii="Arial" w:hAnsi="Arial" w:cs="Arial"/>
              </w:rPr>
              <w:t xml:space="preserve"> and fraud</w:t>
            </w:r>
            <w:r w:rsidRPr="00314FC2">
              <w:rPr>
                <w:rFonts w:ascii="Arial" w:hAnsi="Arial" w:cs="Arial"/>
              </w:rPr>
              <w:t>.</w:t>
            </w:r>
          </w:p>
          <w:p w:rsidR="00314FC2" w:rsidRPr="00314FC2" w:rsidRDefault="00314FC2" w:rsidP="002A3C35">
            <w:pPr>
              <w:spacing w:before="100" w:beforeAutospacing="1" w:after="100" w:afterAutospacing="1"/>
              <w:outlineLvl w:val="2"/>
              <w:rPr>
                <w:rFonts w:ascii="Arial" w:hAnsi="Arial" w:cs="Arial"/>
                <w:b/>
                <w:bCs/>
                <w:sz w:val="24"/>
                <w:szCs w:val="24"/>
              </w:rPr>
            </w:pPr>
            <w:r w:rsidRPr="00314FC2">
              <w:rPr>
                <w:rFonts w:ascii="Arial" w:hAnsi="Arial" w:cs="Arial"/>
                <w:b/>
                <w:bCs/>
                <w:sz w:val="24"/>
                <w:szCs w:val="24"/>
              </w:rPr>
              <w:t>Why is Whistleblowing important?</w:t>
            </w:r>
          </w:p>
          <w:p w:rsidR="00314FC2" w:rsidRPr="00314FC2" w:rsidRDefault="00A33640" w:rsidP="002A3C35">
            <w:pPr>
              <w:spacing w:before="100" w:beforeAutospacing="1" w:after="100" w:afterAutospacing="1"/>
              <w:outlineLvl w:val="2"/>
              <w:rPr>
                <w:rFonts w:ascii="Arial" w:hAnsi="Arial" w:cs="Arial"/>
                <w:b/>
                <w:bCs/>
                <w:sz w:val="24"/>
                <w:szCs w:val="24"/>
              </w:rPr>
            </w:pPr>
            <w:r>
              <w:rPr>
                <w:rFonts w:ascii="Arial" w:hAnsi="Arial" w:cs="Arial"/>
                <w:sz w:val="24"/>
                <w:szCs w:val="24"/>
              </w:rPr>
              <w:t>Our school is</w:t>
            </w:r>
            <w:r w:rsidR="00314FC2" w:rsidRPr="00314FC2">
              <w:rPr>
                <w:rFonts w:ascii="Arial" w:hAnsi="Arial" w:cs="Arial"/>
                <w:sz w:val="24"/>
                <w:szCs w:val="24"/>
              </w:rPr>
              <w:t xml:space="preserve"> committed to the highest possible standards of service and being open, fair and honest. It recognises that staff, </w:t>
            </w:r>
            <w:r w:rsidR="009E3D3C">
              <w:rPr>
                <w:rFonts w:ascii="Arial" w:hAnsi="Arial" w:cs="Arial"/>
                <w:sz w:val="24"/>
                <w:szCs w:val="24"/>
              </w:rPr>
              <w:t>g</w:t>
            </w:r>
            <w:r w:rsidR="000A658F">
              <w:rPr>
                <w:rFonts w:ascii="Arial" w:hAnsi="Arial" w:cs="Arial"/>
                <w:sz w:val="24"/>
                <w:szCs w:val="24"/>
              </w:rPr>
              <w:t xml:space="preserve">overnors </w:t>
            </w:r>
            <w:r w:rsidR="00314FC2" w:rsidRPr="00314FC2">
              <w:rPr>
                <w:rFonts w:ascii="Arial" w:hAnsi="Arial" w:cs="Arial"/>
                <w:sz w:val="24"/>
                <w:szCs w:val="24"/>
              </w:rPr>
              <w:t xml:space="preserve">and others associated with the </w:t>
            </w:r>
            <w:r w:rsidR="009E3D3C">
              <w:rPr>
                <w:rFonts w:ascii="Arial" w:hAnsi="Arial" w:cs="Arial"/>
                <w:sz w:val="24"/>
                <w:szCs w:val="24"/>
              </w:rPr>
              <w:t>s</w:t>
            </w:r>
            <w:r w:rsidR="000A658F">
              <w:rPr>
                <w:rFonts w:ascii="Arial" w:hAnsi="Arial" w:cs="Arial"/>
                <w:sz w:val="24"/>
                <w:szCs w:val="24"/>
              </w:rPr>
              <w:t>chool</w:t>
            </w:r>
            <w:r w:rsidR="009E3D3C">
              <w:rPr>
                <w:rFonts w:ascii="Arial" w:hAnsi="Arial" w:cs="Arial"/>
                <w:sz w:val="24"/>
                <w:szCs w:val="24"/>
              </w:rPr>
              <w:t>s</w:t>
            </w:r>
            <w:r w:rsidR="00314FC2" w:rsidRPr="00314FC2">
              <w:rPr>
                <w:rFonts w:ascii="Arial" w:hAnsi="Arial" w:cs="Arial"/>
                <w:sz w:val="24"/>
                <w:szCs w:val="24"/>
              </w:rPr>
              <w:t xml:space="preserve"> </w:t>
            </w:r>
            <w:r w:rsidR="00202633">
              <w:rPr>
                <w:rFonts w:ascii="Arial" w:hAnsi="Arial" w:cs="Arial"/>
                <w:sz w:val="24"/>
                <w:szCs w:val="24"/>
              </w:rPr>
              <w:t>may be the first to identify possible wrongdoing</w:t>
            </w:r>
            <w:r w:rsidR="00314FC2" w:rsidRPr="00314FC2">
              <w:rPr>
                <w:rFonts w:ascii="Arial" w:hAnsi="Arial" w:cs="Arial"/>
                <w:sz w:val="24"/>
                <w:szCs w:val="24"/>
              </w:rPr>
              <w:t>.</w:t>
            </w:r>
            <w:r w:rsidR="00202633">
              <w:rPr>
                <w:rFonts w:ascii="Arial" w:hAnsi="Arial" w:cs="Arial"/>
                <w:sz w:val="24"/>
                <w:szCs w:val="24"/>
              </w:rPr>
              <w:t xml:space="preserve"> </w:t>
            </w:r>
            <w:r w:rsidR="009E3D3C">
              <w:rPr>
                <w:rFonts w:ascii="Arial" w:hAnsi="Arial" w:cs="Arial"/>
                <w:sz w:val="24"/>
                <w:szCs w:val="24"/>
              </w:rPr>
              <w:t xml:space="preserve">Whistleblowing </w:t>
            </w:r>
            <w:r w:rsidR="00314FC2" w:rsidRPr="00314FC2">
              <w:rPr>
                <w:rFonts w:ascii="Arial" w:hAnsi="Arial" w:cs="Arial"/>
                <w:sz w:val="24"/>
                <w:szCs w:val="24"/>
              </w:rPr>
              <w:t xml:space="preserve">provides a structured way for important information to </w:t>
            </w:r>
            <w:r w:rsidR="00202633">
              <w:rPr>
                <w:rFonts w:ascii="Arial" w:hAnsi="Arial" w:cs="Arial"/>
                <w:sz w:val="24"/>
                <w:szCs w:val="24"/>
              </w:rPr>
              <w:t>be confidentially reported</w:t>
            </w:r>
            <w:r w:rsidR="00314FC2" w:rsidRPr="00314FC2">
              <w:rPr>
                <w:rFonts w:ascii="Arial" w:hAnsi="Arial" w:cs="Arial"/>
                <w:sz w:val="24"/>
                <w:szCs w:val="24"/>
              </w:rPr>
              <w:t>.</w:t>
            </w:r>
          </w:p>
          <w:p w:rsidR="00314FC2" w:rsidRPr="00314FC2" w:rsidRDefault="00A33640" w:rsidP="002A3C35">
            <w:pPr>
              <w:spacing w:before="100" w:beforeAutospacing="1" w:after="100" w:afterAutospacing="1"/>
              <w:outlineLvl w:val="2"/>
              <w:rPr>
                <w:rFonts w:ascii="Arial" w:hAnsi="Arial" w:cs="Arial"/>
                <w:b/>
                <w:bCs/>
                <w:sz w:val="24"/>
                <w:szCs w:val="24"/>
              </w:rPr>
            </w:pPr>
            <w:r>
              <w:rPr>
                <w:rFonts w:ascii="Arial" w:hAnsi="Arial" w:cs="Arial"/>
                <w:b/>
                <w:bCs/>
                <w:sz w:val="24"/>
                <w:szCs w:val="24"/>
              </w:rPr>
              <w:t>Why do</w:t>
            </w:r>
            <w:r w:rsidR="00314FC2" w:rsidRPr="00314FC2">
              <w:rPr>
                <w:rFonts w:ascii="Arial" w:hAnsi="Arial" w:cs="Arial"/>
                <w:b/>
                <w:bCs/>
                <w:sz w:val="24"/>
                <w:szCs w:val="24"/>
              </w:rPr>
              <w:t xml:space="preserve"> </w:t>
            </w:r>
            <w:r w:rsidR="009E3D3C">
              <w:rPr>
                <w:rFonts w:ascii="Arial" w:hAnsi="Arial" w:cs="Arial"/>
                <w:b/>
                <w:bCs/>
                <w:sz w:val="24"/>
                <w:szCs w:val="24"/>
              </w:rPr>
              <w:t>s</w:t>
            </w:r>
            <w:r w:rsidR="00202633">
              <w:rPr>
                <w:rFonts w:ascii="Arial" w:hAnsi="Arial" w:cs="Arial"/>
                <w:b/>
                <w:bCs/>
                <w:sz w:val="24"/>
                <w:szCs w:val="24"/>
              </w:rPr>
              <w:t>chool</w:t>
            </w:r>
            <w:r w:rsidR="009E3D3C">
              <w:rPr>
                <w:rFonts w:ascii="Arial" w:hAnsi="Arial" w:cs="Arial"/>
                <w:b/>
                <w:bCs/>
                <w:sz w:val="24"/>
                <w:szCs w:val="24"/>
              </w:rPr>
              <w:t>s</w:t>
            </w:r>
            <w:r w:rsidR="00314FC2" w:rsidRPr="00314FC2">
              <w:rPr>
                <w:rFonts w:ascii="Arial" w:hAnsi="Arial" w:cs="Arial"/>
                <w:b/>
                <w:bCs/>
                <w:sz w:val="24"/>
                <w:szCs w:val="24"/>
              </w:rPr>
              <w:t xml:space="preserve"> need a Whistleblowing policy?</w:t>
            </w:r>
          </w:p>
          <w:p w:rsidR="00314FC2" w:rsidRPr="00314FC2" w:rsidRDefault="00314FC2" w:rsidP="009E3D3C">
            <w:pPr>
              <w:spacing w:before="100" w:beforeAutospacing="1" w:after="100" w:afterAutospacing="1"/>
              <w:rPr>
                <w:rFonts w:ascii="Arial" w:hAnsi="Arial" w:cs="Arial"/>
                <w:sz w:val="24"/>
                <w:szCs w:val="24"/>
              </w:rPr>
            </w:pPr>
            <w:r w:rsidRPr="00314FC2">
              <w:rPr>
                <w:rFonts w:ascii="Arial" w:hAnsi="Arial" w:cs="Arial"/>
                <w:sz w:val="24"/>
                <w:szCs w:val="24"/>
              </w:rPr>
              <w:t xml:space="preserve">Under the requirements of the Public Interest Disclosure Act 1998, it will: </w:t>
            </w:r>
          </w:p>
          <w:p w:rsidR="00314FC2" w:rsidRPr="00314FC2" w:rsidRDefault="00314FC2" w:rsidP="001D7520">
            <w:pPr>
              <w:numPr>
                <w:ilvl w:val="0"/>
                <w:numId w:val="40"/>
              </w:numPr>
              <w:spacing w:before="100" w:beforeAutospacing="1" w:after="100" w:afterAutospacing="1"/>
              <w:rPr>
                <w:rFonts w:ascii="Arial" w:hAnsi="Arial" w:cs="Arial"/>
                <w:sz w:val="24"/>
                <w:szCs w:val="24"/>
              </w:rPr>
            </w:pPr>
            <w:r w:rsidRPr="00314FC2">
              <w:rPr>
                <w:rFonts w:ascii="Arial" w:hAnsi="Arial" w:cs="Arial"/>
                <w:sz w:val="24"/>
                <w:szCs w:val="24"/>
              </w:rPr>
              <w:t xml:space="preserve">encourage employees, </w:t>
            </w:r>
            <w:r w:rsidR="009E3D3C">
              <w:rPr>
                <w:rFonts w:ascii="Arial" w:hAnsi="Arial" w:cs="Arial"/>
                <w:sz w:val="24"/>
                <w:szCs w:val="24"/>
              </w:rPr>
              <w:t>g</w:t>
            </w:r>
            <w:r w:rsidR="00202633">
              <w:rPr>
                <w:rFonts w:ascii="Arial" w:hAnsi="Arial" w:cs="Arial"/>
                <w:sz w:val="24"/>
                <w:szCs w:val="24"/>
              </w:rPr>
              <w:t>overnors</w:t>
            </w:r>
            <w:r w:rsidRPr="00314FC2">
              <w:rPr>
                <w:rFonts w:ascii="Arial" w:hAnsi="Arial" w:cs="Arial"/>
                <w:sz w:val="24"/>
                <w:szCs w:val="24"/>
              </w:rPr>
              <w:t xml:space="preserve"> and others who have serious concerns about any aspect of the </w:t>
            </w:r>
            <w:r w:rsidR="009E3D3C">
              <w:rPr>
                <w:rFonts w:ascii="Arial" w:hAnsi="Arial" w:cs="Arial"/>
                <w:sz w:val="24"/>
                <w:szCs w:val="24"/>
              </w:rPr>
              <w:t>s</w:t>
            </w:r>
            <w:r w:rsidR="00202633">
              <w:rPr>
                <w:rFonts w:ascii="Arial" w:hAnsi="Arial" w:cs="Arial"/>
                <w:sz w:val="24"/>
                <w:szCs w:val="24"/>
              </w:rPr>
              <w:t>chool</w:t>
            </w:r>
            <w:r w:rsidR="009E3D3C">
              <w:rPr>
                <w:rFonts w:ascii="Arial" w:hAnsi="Arial" w:cs="Arial"/>
                <w:sz w:val="24"/>
                <w:szCs w:val="24"/>
              </w:rPr>
              <w:t>s’</w:t>
            </w:r>
            <w:r w:rsidRPr="00314FC2">
              <w:rPr>
                <w:rFonts w:ascii="Arial" w:hAnsi="Arial" w:cs="Arial"/>
                <w:sz w:val="24"/>
                <w:szCs w:val="24"/>
              </w:rPr>
              <w:t xml:space="preserve"> work to voice them; </w:t>
            </w:r>
          </w:p>
          <w:p w:rsidR="00314FC2" w:rsidRPr="00314FC2" w:rsidRDefault="00314FC2" w:rsidP="001D7520">
            <w:pPr>
              <w:numPr>
                <w:ilvl w:val="0"/>
                <w:numId w:val="40"/>
              </w:numPr>
              <w:spacing w:before="100" w:beforeAutospacing="1" w:after="100" w:afterAutospacing="1"/>
              <w:rPr>
                <w:rFonts w:ascii="Arial" w:hAnsi="Arial" w:cs="Arial"/>
                <w:sz w:val="24"/>
                <w:szCs w:val="24"/>
              </w:rPr>
            </w:pPr>
            <w:r w:rsidRPr="00314FC2">
              <w:rPr>
                <w:rFonts w:ascii="Arial" w:hAnsi="Arial" w:cs="Arial"/>
                <w:sz w:val="24"/>
                <w:szCs w:val="24"/>
              </w:rPr>
              <w:t xml:space="preserve">recognise that certain cases have to proceed on a confidential basis; </w:t>
            </w:r>
          </w:p>
          <w:p w:rsidR="00314FC2" w:rsidRPr="00314FC2" w:rsidRDefault="00314FC2" w:rsidP="001D7520">
            <w:pPr>
              <w:numPr>
                <w:ilvl w:val="0"/>
                <w:numId w:val="40"/>
              </w:numPr>
              <w:spacing w:before="100" w:beforeAutospacing="1" w:after="100" w:afterAutospacing="1"/>
              <w:rPr>
                <w:rFonts w:ascii="Arial" w:hAnsi="Arial" w:cs="Arial"/>
                <w:sz w:val="24"/>
                <w:szCs w:val="24"/>
              </w:rPr>
            </w:pPr>
            <w:r w:rsidRPr="00314FC2">
              <w:rPr>
                <w:rFonts w:ascii="Arial" w:hAnsi="Arial" w:cs="Arial"/>
                <w:sz w:val="24"/>
                <w:szCs w:val="24"/>
              </w:rPr>
              <w:t xml:space="preserve">enable participation without fear of reprisals; </w:t>
            </w:r>
          </w:p>
          <w:p w:rsidR="00314FC2" w:rsidRPr="00314FC2" w:rsidRDefault="00314FC2" w:rsidP="001D7520">
            <w:pPr>
              <w:numPr>
                <w:ilvl w:val="0"/>
                <w:numId w:val="40"/>
              </w:numPr>
              <w:spacing w:before="100" w:beforeAutospacing="1" w:after="100" w:afterAutospacing="1"/>
              <w:rPr>
                <w:rFonts w:ascii="Arial" w:hAnsi="Arial" w:cs="Arial"/>
                <w:sz w:val="24"/>
                <w:szCs w:val="24"/>
              </w:rPr>
            </w:pPr>
            <w:proofErr w:type="gramStart"/>
            <w:r w:rsidRPr="00314FC2">
              <w:rPr>
                <w:rFonts w:ascii="Arial" w:hAnsi="Arial" w:cs="Arial"/>
                <w:sz w:val="24"/>
                <w:szCs w:val="24"/>
              </w:rPr>
              <w:t>enable</w:t>
            </w:r>
            <w:proofErr w:type="gramEnd"/>
            <w:r w:rsidRPr="00314FC2">
              <w:rPr>
                <w:rFonts w:ascii="Arial" w:hAnsi="Arial" w:cs="Arial"/>
                <w:sz w:val="24"/>
                <w:szCs w:val="24"/>
              </w:rPr>
              <w:t xml:space="preserve"> employees, </w:t>
            </w:r>
            <w:r w:rsidR="009E3D3C">
              <w:rPr>
                <w:rFonts w:ascii="Arial" w:hAnsi="Arial" w:cs="Arial"/>
                <w:sz w:val="24"/>
                <w:szCs w:val="24"/>
              </w:rPr>
              <w:t>g</w:t>
            </w:r>
            <w:r w:rsidR="00202633">
              <w:rPr>
                <w:rFonts w:ascii="Arial" w:hAnsi="Arial" w:cs="Arial"/>
                <w:sz w:val="24"/>
                <w:szCs w:val="24"/>
              </w:rPr>
              <w:t>overnors</w:t>
            </w:r>
            <w:r w:rsidRPr="00314FC2">
              <w:rPr>
                <w:rFonts w:ascii="Arial" w:hAnsi="Arial" w:cs="Arial"/>
                <w:sz w:val="24"/>
                <w:szCs w:val="24"/>
              </w:rPr>
              <w:t xml:space="preserve"> and others to raise serious concerns rather than overlook a problem.  </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sz w:val="24"/>
                <w:szCs w:val="24"/>
              </w:rPr>
              <w:t> </w:t>
            </w:r>
            <w:r w:rsidRPr="00314FC2">
              <w:rPr>
                <w:rFonts w:ascii="Arial" w:hAnsi="Arial" w:cs="Arial"/>
                <w:b/>
                <w:bCs/>
                <w:sz w:val="24"/>
                <w:szCs w:val="24"/>
              </w:rPr>
              <w:t>Who does the Whistleblowing policy apply to?</w:t>
            </w:r>
          </w:p>
          <w:p w:rsidR="00314FC2" w:rsidRPr="00314FC2" w:rsidRDefault="00314FC2" w:rsidP="001D7520">
            <w:pPr>
              <w:numPr>
                <w:ilvl w:val="0"/>
                <w:numId w:val="39"/>
              </w:numPr>
              <w:spacing w:before="100" w:beforeAutospacing="1" w:after="100" w:afterAutospacing="1"/>
              <w:rPr>
                <w:rFonts w:ascii="Arial" w:hAnsi="Arial" w:cs="Arial"/>
                <w:sz w:val="24"/>
                <w:szCs w:val="24"/>
              </w:rPr>
            </w:pPr>
            <w:r w:rsidRPr="00314FC2">
              <w:rPr>
                <w:rFonts w:ascii="Arial" w:hAnsi="Arial" w:cs="Arial"/>
                <w:sz w:val="24"/>
                <w:szCs w:val="24"/>
              </w:rPr>
              <w:t xml:space="preserve">All </w:t>
            </w:r>
            <w:r w:rsidR="009E3D3C">
              <w:rPr>
                <w:rFonts w:ascii="Arial" w:hAnsi="Arial" w:cs="Arial"/>
                <w:sz w:val="24"/>
                <w:szCs w:val="24"/>
              </w:rPr>
              <w:t>s</w:t>
            </w:r>
            <w:r w:rsidR="00202633">
              <w:rPr>
                <w:rFonts w:ascii="Arial" w:hAnsi="Arial" w:cs="Arial"/>
                <w:sz w:val="24"/>
                <w:szCs w:val="24"/>
              </w:rPr>
              <w:t xml:space="preserve">chool </w:t>
            </w:r>
            <w:r w:rsidRPr="00314FC2">
              <w:rPr>
                <w:rFonts w:ascii="Arial" w:hAnsi="Arial" w:cs="Arial"/>
                <w:sz w:val="24"/>
                <w:szCs w:val="24"/>
              </w:rPr>
              <w:t>employees, whether full</w:t>
            </w:r>
            <w:r w:rsidR="009E3D3C">
              <w:rPr>
                <w:rFonts w:ascii="Arial" w:hAnsi="Arial" w:cs="Arial"/>
                <w:sz w:val="24"/>
                <w:szCs w:val="24"/>
              </w:rPr>
              <w:t>-</w:t>
            </w:r>
            <w:r w:rsidRPr="00314FC2">
              <w:rPr>
                <w:rFonts w:ascii="Arial" w:hAnsi="Arial" w:cs="Arial"/>
                <w:sz w:val="24"/>
                <w:szCs w:val="24"/>
              </w:rPr>
              <w:t xml:space="preserve"> or part</w:t>
            </w:r>
            <w:r w:rsidR="009E3D3C">
              <w:rPr>
                <w:rFonts w:ascii="Arial" w:hAnsi="Arial" w:cs="Arial"/>
                <w:sz w:val="24"/>
                <w:szCs w:val="24"/>
              </w:rPr>
              <w:t>-</w:t>
            </w:r>
            <w:r w:rsidR="00A33640">
              <w:rPr>
                <w:rFonts w:ascii="Arial" w:hAnsi="Arial" w:cs="Arial"/>
                <w:sz w:val="24"/>
                <w:szCs w:val="24"/>
              </w:rPr>
              <w:t>time, permanent or temporary</w:t>
            </w:r>
          </w:p>
          <w:p w:rsidR="00314FC2" w:rsidRPr="00314FC2" w:rsidRDefault="009E3D3C" w:rsidP="001D7520">
            <w:pPr>
              <w:numPr>
                <w:ilvl w:val="0"/>
                <w:numId w:val="39"/>
              </w:numPr>
              <w:spacing w:before="100" w:beforeAutospacing="1" w:after="100" w:afterAutospacing="1"/>
              <w:rPr>
                <w:rFonts w:ascii="Arial" w:hAnsi="Arial" w:cs="Arial"/>
                <w:sz w:val="24"/>
                <w:szCs w:val="24"/>
              </w:rPr>
            </w:pPr>
            <w:r>
              <w:rPr>
                <w:rFonts w:ascii="Arial" w:hAnsi="Arial" w:cs="Arial"/>
                <w:sz w:val="24"/>
                <w:szCs w:val="24"/>
              </w:rPr>
              <w:t>School g</w:t>
            </w:r>
            <w:r w:rsidR="00202633">
              <w:rPr>
                <w:rFonts w:ascii="Arial" w:hAnsi="Arial" w:cs="Arial"/>
                <w:sz w:val="24"/>
                <w:szCs w:val="24"/>
              </w:rPr>
              <w:t>overnors</w:t>
            </w:r>
          </w:p>
          <w:p w:rsidR="009E3D3C" w:rsidRPr="009E3D3C" w:rsidRDefault="00314FC2" w:rsidP="002A3C35">
            <w:pPr>
              <w:numPr>
                <w:ilvl w:val="0"/>
                <w:numId w:val="39"/>
              </w:numPr>
              <w:spacing w:before="100" w:beforeAutospacing="1" w:after="100" w:afterAutospacing="1"/>
              <w:rPr>
                <w:rFonts w:ascii="Arial" w:hAnsi="Arial" w:cs="Arial"/>
                <w:sz w:val="24"/>
                <w:szCs w:val="24"/>
              </w:rPr>
            </w:pPr>
            <w:r w:rsidRPr="00314FC2">
              <w:rPr>
                <w:rFonts w:ascii="Arial" w:hAnsi="Arial" w:cs="Arial"/>
                <w:sz w:val="24"/>
                <w:szCs w:val="24"/>
              </w:rPr>
              <w:t>All contractors, agencies and partners</w:t>
            </w:r>
          </w:p>
        </w:tc>
      </w:tr>
    </w:tbl>
    <w:p w:rsidR="00314FC2" w:rsidRPr="00314FC2" w:rsidRDefault="00314FC2" w:rsidP="00314FC2"/>
    <w:tbl>
      <w:tblPr>
        <w:tblW w:w="4939" w:type="pct"/>
        <w:tblCellSpacing w:w="0" w:type="dxa"/>
        <w:tblInd w:w="-33" w:type="dxa"/>
        <w:tblCellMar>
          <w:top w:w="75" w:type="dxa"/>
          <w:left w:w="75" w:type="dxa"/>
          <w:bottom w:w="75" w:type="dxa"/>
          <w:right w:w="75" w:type="dxa"/>
        </w:tblCellMar>
        <w:tblLook w:val="0000" w:firstRow="0" w:lastRow="0" w:firstColumn="0" w:lastColumn="0" w:noHBand="0" w:noVBand="0"/>
      </w:tblPr>
      <w:tblGrid>
        <w:gridCol w:w="10489"/>
      </w:tblGrid>
      <w:tr w:rsidR="00314FC2" w:rsidRPr="00314FC2">
        <w:trPr>
          <w:tblCellSpacing w:w="0" w:type="dxa"/>
        </w:trPr>
        <w:tc>
          <w:tcPr>
            <w:tcW w:w="0" w:type="auto"/>
            <w:shd w:val="clear" w:color="auto" w:fill="99CCFF"/>
          </w:tcPr>
          <w:p w:rsidR="00314FC2" w:rsidRPr="00314FC2" w:rsidRDefault="00314FC2" w:rsidP="002A3C35">
            <w:pPr>
              <w:spacing w:before="100" w:beforeAutospacing="1" w:after="100" w:afterAutospacing="1"/>
              <w:rPr>
                <w:rFonts w:ascii="Arial" w:hAnsi="Arial" w:cs="Arial"/>
                <w:sz w:val="24"/>
                <w:szCs w:val="24"/>
              </w:rPr>
            </w:pPr>
            <w:r w:rsidRPr="00314FC2">
              <w:rPr>
                <w:rFonts w:ascii="Arial" w:hAnsi="Arial" w:cs="Arial"/>
                <w:b/>
                <w:bCs/>
                <w:sz w:val="24"/>
                <w:szCs w:val="24"/>
              </w:rPr>
              <w:t xml:space="preserve">What is covered by the Whistleblowing policy? </w:t>
            </w:r>
          </w:p>
          <w:p w:rsidR="00314FC2" w:rsidRPr="00314FC2" w:rsidRDefault="00314FC2" w:rsidP="001D7520">
            <w:pPr>
              <w:numPr>
                <w:ilvl w:val="0"/>
                <w:numId w:val="41"/>
              </w:numPr>
              <w:spacing w:before="100" w:beforeAutospacing="1" w:after="100" w:afterAutospacing="1"/>
              <w:rPr>
                <w:rFonts w:ascii="Arial" w:hAnsi="Arial" w:cs="Arial"/>
                <w:sz w:val="24"/>
                <w:szCs w:val="24"/>
              </w:rPr>
            </w:pPr>
            <w:r w:rsidRPr="00314FC2">
              <w:rPr>
                <w:rFonts w:ascii="Arial" w:hAnsi="Arial" w:cs="Arial"/>
                <w:sz w:val="24"/>
                <w:szCs w:val="24"/>
              </w:rPr>
              <w:t xml:space="preserve">The Policy: </w:t>
            </w:r>
          </w:p>
          <w:p w:rsidR="00221EDA" w:rsidRDefault="009E3D3C" w:rsidP="001D7520">
            <w:pPr>
              <w:numPr>
                <w:ilvl w:val="0"/>
                <w:numId w:val="33"/>
              </w:numPr>
              <w:spacing w:before="100" w:beforeAutospacing="1" w:after="100" w:afterAutospacing="1"/>
              <w:rPr>
                <w:rFonts w:ascii="Arial" w:hAnsi="Arial" w:cs="Arial"/>
                <w:sz w:val="24"/>
                <w:szCs w:val="24"/>
              </w:rPr>
            </w:pPr>
            <w:r>
              <w:rPr>
                <w:rFonts w:ascii="Arial" w:hAnsi="Arial" w:cs="Arial"/>
                <w:sz w:val="24"/>
                <w:szCs w:val="24"/>
              </w:rPr>
              <w:t>provides avenues for raising</w:t>
            </w:r>
            <w:r w:rsidR="00314FC2" w:rsidRPr="00314FC2">
              <w:rPr>
                <w:rFonts w:ascii="Arial" w:hAnsi="Arial" w:cs="Arial"/>
                <w:sz w:val="24"/>
                <w:szCs w:val="24"/>
              </w:rPr>
              <w:t xml:space="preserve"> concerns</w:t>
            </w:r>
            <w:r w:rsidR="00221EDA">
              <w:rPr>
                <w:rFonts w:ascii="Arial" w:hAnsi="Arial" w:cs="Arial"/>
                <w:sz w:val="24"/>
                <w:szCs w:val="24"/>
              </w:rPr>
              <w:t>;</w:t>
            </w:r>
          </w:p>
          <w:p w:rsidR="00314FC2" w:rsidRPr="00314FC2" w:rsidRDefault="00221EDA" w:rsidP="001D7520">
            <w:pPr>
              <w:numPr>
                <w:ilvl w:val="0"/>
                <w:numId w:val="33"/>
              </w:numPr>
              <w:spacing w:before="100" w:beforeAutospacing="1" w:after="100" w:afterAutospacing="1"/>
              <w:rPr>
                <w:rFonts w:ascii="Arial" w:hAnsi="Arial" w:cs="Arial"/>
                <w:sz w:val="24"/>
                <w:szCs w:val="24"/>
              </w:rPr>
            </w:pPr>
            <w:r>
              <w:rPr>
                <w:rFonts w:ascii="Arial" w:hAnsi="Arial" w:cs="Arial"/>
                <w:sz w:val="24"/>
                <w:szCs w:val="24"/>
              </w:rPr>
              <w:t>provides</w:t>
            </w:r>
            <w:r w:rsidR="00314FC2" w:rsidRPr="00314FC2">
              <w:rPr>
                <w:rFonts w:ascii="Arial" w:hAnsi="Arial" w:cs="Arial"/>
                <w:sz w:val="24"/>
                <w:szCs w:val="24"/>
              </w:rPr>
              <w:t xml:space="preserve"> procedures for</w:t>
            </w:r>
            <w:r>
              <w:rPr>
                <w:rFonts w:ascii="Arial" w:hAnsi="Arial" w:cs="Arial"/>
                <w:sz w:val="24"/>
                <w:szCs w:val="24"/>
              </w:rPr>
              <w:t xml:space="preserve"> how action taken will be reported back to the </w:t>
            </w:r>
            <w:proofErr w:type="spellStart"/>
            <w:r>
              <w:rPr>
                <w:rFonts w:ascii="Arial" w:hAnsi="Arial" w:cs="Arial"/>
                <w:sz w:val="24"/>
                <w:szCs w:val="24"/>
              </w:rPr>
              <w:t>whistl</w:t>
            </w:r>
            <w:r w:rsidR="00DE13AA">
              <w:rPr>
                <w:rFonts w:ascii="Arial" w:hAnsi="Arial" w:cs="Arial"/>
                <w:sz w:val="24"/>
                <w:szCs w:val="24"/>
              </w:rPr>
              <w:t>e</w:t>
            </w:r>
            <w:r>
              <w:rPr>
                <w:rFonts w:ascii="Arial" w:hAnsi="Arial" w:cs="Arial"/>
                <w:sz w:val="24"/>
                <w:szCs w:val="24"/>
              </w:rPr>
              <w:t>blower</w:t>
            </w:r>
            <w:proofErr w:type="spellEnd"/>
            <w:r w:rsidR="00314FC2" w:rsidRPr="00314FC2">
              <w:rPr>
                <w:rFonts w:ascii="Arial" w:hAnsi="Arial" w:cs="Arial"/>
                <w:sz w:val="24"/>
                <w:szCs w:val="24"/>
              </w:rPr>
              <w:t xml:space="preserve">; </w:t>
            </w:r>
          </w:p>
          <w:p w:rsidR="009E3D3C" w:rsidRPr="009E3D3C" w:rsidRDefault="00314FC2" w:rsidP="009E3D3C">
            <w:pPr>
              <w:numPr>
                <w:ilvl w:val="0"/>
                <w:numId w:val="33"/>
              </w:numPr>
              <w:spacing w:before="100" w:beforeAutospacing="1" w:after="100" w:afterAutospacing="1"/>
              <w:rPr>
                <w:rFonts w:ascii="Arial" w:hAnsi="Arial" w:cs="Arial"/>
                <w:sz w:val="24"/>
                <w:szCs w:val="24"/>
              </w:rPr>
            </w:pPr>
            <w:r w:rsidRPr="00314FC2">
              <w:rPr>
                <w:rFonts w:ascii="Arial" w:hAnsi="Arial" w:cs="Arial"/>
                <w:sz w:val="24"/>
                <w:szCs w:val="24"/>
              </w:rPr>
              <w:t xml:space="preserve">allows for the matter to be taken further if there is dissatisfaction with the </w:t>
            </w:r>
            <w:r w:rsidR="009E3D3C">
              <w:rPr>
                <w:rFonts w:ascii="Arial" w:hAnsi="Arial" w:cs="Arial"/>
                <w:sz w:val="24"/>
                <w:szCs w:val="24"/>
              </w:rPr>
              <w:t>s</w:t>
            </w:r>
            <w:r w:rsidR="00202633">
              <w:rPr>
                <w:rFonts w:ascii="Arial" w:hAnsi="Arial" w:cs="Arial"/>
                <w:sz w:val="24"/>
                <w:szCs w:val="24"/>
              </w:rPr>
              <w:t>chool</w:t>
            </w:r>
            <w:r w:rsidRPr="00314FC2">
              <w:rPr>
                <w:rFonts w:ascii="Arial" w:hAnsi="Arial" w:cs="Arial"/>
                <w:sz w:val="24"/>
                <w:szCs w:val="24"/>
              </w:rPr>
              <w:t xml:space="preserve">’s decision; </w:t>
            </w:r>
          </w:p>
          <w:p w:rsidR="00314FC2" w:rsidRPr="00314FC2" w:rsidRDefault="00314FC2" w:rsidP="001D7520">
            <w:pPr>
              <w:numPr>
                <w:ilvl w:val="0"/>
                <w:numId w:val="41"/>
              </w:numPr>
              <w:spacing w:before="100" w:beforeAutospacing="1" w:after="100" w:afterAutospacing="1"/>
              <w:rPr>
                <w:rFonts w:ascii="Arial" w:hAnsi="Arial" w:cs="Arial"/>
                <w:sz w:val="24"/>
                <w:szCs w:val="24"/>
              </w:rPr>
            </w:pPr>
            <w:r w:rsidRPr="00314FC2">
              <w:rPr>
                <w:rFonts w:ascii="Arial" w:hAnsi="Arial" w:cs="Arial"/>
                <w:sz w:val="24"/>
                <w:szCs w:val="24"/>
              </w:rPr>
              <w:t xml:space="preserve">The Policy does not replace: </w:t>
            </w:r>
          </w:p>
          <w:p w:rsidR="00314FC2" w:rsidRPr="00314FC2" w:rsidRDefault="00314FC2" w:rsidP="001D7520">
            <w:pPr>
              <w:numPr>
                <w:ilvl w:val="0"/>
                <w:numId w:val="34"/>
              </w:numPr>
              <w:spacing w:before="100" w:beforeAutospacing="1" w:after="100" w:afterAutospacing="1"/>
              <w:rPr>
                <w:rFonts w:ascii="Arial" w:hAnsi="Arial" w:cs="Arial"/>
                <w:sz w:val="24"/>
                <w:szCs w:val="24"/>
              </w:rPr>
            </w:pPr>
            <w:r w:rsidRPr="00314FC2">
              <w:rPr>
                <w:rFonts w:ascii="Arial" w:hAnsi="Arial" w:cs="Arial"/>
                <w:sz w:val="24"/>
                <w:szCs w:val="24"/>
              </w:rPr>
              <w:t xml:space="preserve">the </w:t>
            </w:r>
            <w:r w:rsidR="009E3D3C">
              <w:rPr>
                <w:rFonts w:ascii="Arial" w:hAnsi="Arial" w:cs="Arial"/>
                <w:sz w:val="24"/>
                <w:szCs w:val="24"/>
              </w:rPr>
              <w:t>s</w:t>
            </w:r>
            <w:r w:rsidR="00202633">
              <w:rPr>
                <w:rFonts w:ascii="Arial" w:hAnsi="Arial" w:cs="Arial"/>
                <w:sz w:val="24"/>
                <w:szCs w:val="24"/>
              </w:rPr>
              <w:t>chool</w:t>
            </w:r>
            <w:r w:rsidR="009E3D3C">
              <w:rPr>
                <w:rFonts w:ascii="Arial" w:hAnsi="Arial" w:cs="Arial"/>
                <w:sz w:val="24"/>
                <w:szCs w:val="24"/>
              </w:rPr>
              <w:t>s’</w:t>
            </w:r>
            <w:r w:rsidRPr="00314FC2">
              <w:rPr>
                <w:rFonts w:ascii="Arial" w:hAnsi="Arial" w:cs="Arial"/>
                <w:sz w:val="24"/>
                <w:szCs w:val="24"/>
              </w:rPr>
              <w:t xml:space="preserve"> complaints procedure; </w:t>
            </w:r>
          </w:p>
          <w:p w:rsidR="00314FC2" w:rsidRPr="00314FC2" w:rsidRDefault="00314FC2" w:rsidP="001D7520">
            <w:pPr>
              <w:numPr>
                <w:ilvl w:val="0"/>
                <w:numId w:val="34"/>
              </w:numPr>
              <w:spacing w:before="100" w:beforeAutospacing="1" w:after="100" w:afterAutospacing="1"/>
              <w:rPr>
                <w:rFonts w:ascii="Arial" w:hAnsi="Arial" w:cs="Arial"/>
                <w:sz w:val="24"/>
                <w:szCs w:val="24"/>
              </w:rPr>
            </w:pPr>
            <w:r w:rsidRPr="00314FC2">
              <w:rPr>
                <w:rFonts w:ascii="Arial" w:hAnsi="Arial" w:cs="Arial"/>
                <w:sz w:val="24"/>
                <w:szCs w:val="24"/>
              </w:rPr>
              <w:t xml:space="preserve">the </w:t>
            </w:r>
            <w:r w:rsidR="009E3D3C">
              <w:rPr>
                <w:rFonts w:ascii="Arial" w:hAnsi="Arial" w:cs="Arial"/>
                <w:sz w:val="24"/>
                <w:szCs w:val="24"/>
              </w:rPr>
              <w:t>s</w:t>
            </w:r>
            <w:r w:rsidR="00202633">
              <w:rPr>
                <w:rFonts w:ascii="Arial" w:hAnsi="Arial" w:cs="Arial"/>
                <w:sz w:val="24"/>
                <w:szCs w:val="24"/>
              </w:rPr>
              <w:t>chool</w:t>
            </w:r>
            <w:r w:rsidR="009E3D3C">
              <w:rPr>
                <w:rFonts w:ascii="Arial" w:hAnsi="Arial" w:cs="Arial"/>
                <w:sz w:val="24"/>
                <w:szCs w:val="24"/>
              </w:rPr>
              <w:t>s’</w:t>
            </w:r>
            <w:r w:rsidRPr="00314FC2">
              <w:rPr>
                <w:rFonts w:ascii="Arial" w:hAnsi="Arial" w:cs="Arial"/>
                <w:sz w:val="24"/>
                <w:szCs w:val="24"/>
              </w:rPr>
              <w:t xml:space="preserve"> grievance procedure; </w:t>
            </w:r>
          </w:p>
          <w:p w:rsidR="00314FC2" w:rsidRPr="00314FC2" w:rsidRDefault="00314FC2" w:rsidP="001D7520">
            <w:pPr>
              <w:numPr>
                <w:ilvl w:val="0"/>
                <w:numId w:val="34"/>
              </w:numPr>
              <w:spacing w:before="100" w:beforeAutospacing="1" w:after="100" w:afterAutospacing="1"/>
              <w:rPr>
                <w:rFonts w:ascii="Arial" w:hAnsi="Arial" w:cs="Arial"/>
                <w:sz w:val="24"/>
                <w:szCs w:val="24"/>
              </w:rPr>
            </w:pPr>
            <w:r w:rsidRPr="00314FC2">
              <w:rPr>
                <w:rFonts w:ascii="Arial" w:hAnsi="Arial" w:cs="Arial"/>
                <w:sz w:val="24"/>
                <w:szCs w:val="24"/>
              </w:rPr>
              <w:t xml:space="preserve">the </w:t>
            </w:r>
            <w:r w:rsidR="009E3D3C">
              <w:rPr>
                <w:rFonts w:ascii="Arial" w:hAnsi="Arial" w:cs="Arial"/>
                <w:sz w:val="24"/>
                <w:szCs w:val="24"/>
              </w:rPr>
              <w:t>schools’</w:t>
            </w:r>
            <w:r w:rsidR="00202633">
              <w:rPr>
                <w:rFonts w:ascii="Arial" w:hAnsi="Arial" w:cs="Arial"/>
                <w:sz w:val="24"/>
                <w:szCs w:val="24"/>
              </w:rPr>
              <w:t xml:space="preserve"> </w:t>
            </w:r>
            <w:r w:rsidRPr="00314FC2">
              <w:rPr>
                <w:rFonts w:ascii="Arial" w:hAnsi="Arial" w:cs="Arial"/>
                <w:sz w:val="24"/>
                <w:szCs w:val="24"/>
              </w:rPr>
              <w:t xml:space="preserve">Employee Code of Conduct; </w:t>
            </w:r>
          </w:p>
          <w:p w:rsidR="00314FC2" w:rsidRPr="00FD5068" w:rsidRDefault="00314FC2" w:rsidP="001D7520">
            <w:pPr>
              <w:numPr>
                <w:ilvl w:val="0"/>
                <w:numId w:val="34"/>
              </w:numPr>
              <w:spacing w:before="100" w:beforeAutospacing="1" w:after="100" w:afterAutospacing="1"/>
              <w:rPr>
                <w:rFonts w:ascii="Arial" w:hAnsi="Arial" w:cs="Arial"/>
                <w:sz w:val="24"/>
                <w:szCs w:val="24"/>
              </w:rPr>
            </w:pPr>
            <w:r w:rsidRPr="00314FC2">
              <w:rPr>
                <w:rFonts w:ascii="Arial" w:hAnsi="Arial" w:cs="Arial"/>
                <w:sz w:val="24"/>
                <w:szCs w:val="24"/>
              </w:rPr>
              <w:t xml:space="preserve">specific </w:t>
            </w:r>
            <w:r w:rsidR="009E3D3C">
              <w:rPr>
                <w:rFonts w:ascii="Arial" w:hAnsi="Arial" w:cs="Arial"/>
                <w:sz w:val="24"/>
                <w:szCs w:val="24"/>
              </w:rPr>
              <w:t>s</w:t>
            </w:r>
            <w:r w:rsidR="00202633">
              <w:rPr>
                <w:rFonts w:ascii="Arial" w:hAnsi="Arial" w:cs="Arial"/>
                <w:sz w:val="24"/>
                <w:szCs w:val="24"/>
              </w:rPr>
              <w:t>chool or Local Authority</w:t>
            </w:r>
            <w:r w:rsidRPr="00314FC2">
              <w:rPr>
                <w:rFonts w:ascii="Arial" w:hAnsi="Arial" w:cs="Arial"/>
                <w:sz w:val="24"/>
                <w:szCs w:val="24"/>
              </w:rPr>
              <w:t xml:space="preserve"> procedures</w:t>
            </w:r>
            <w:r w:rsidRPr="00FD5068">
              <w:rPr>
                <w:rFonts w:ascii="Arial" w:hAnsi="Arial" w:cs="Arial"/>
                <w:sz w:val="24"/>
                <w:szCs w:val="24"/>
              </w:rPr>
              <w:t xml:space="preserve">; </w:t>
            </w:r>
          </w:p>
          <w:p w:rsidR="00314FC2" w:rsidRDefault="00314FC2" w:rsidP="001D7520">
            <w:pPr>
              <w:numPr>
                <w:ilvl w:val="0"/>
                <w:numId w:val="34"/>
              </w:numPr>
              <w:spacing w:before="100" w:beforeAutospacing="1" w:after="100" w:afterAutospacing="1"/>
              <w:rPr>
                <w:rFonts w:ascii="Arial" w:hAnsi="Arial" w:cs="Arial"/>
                <w:sz w:val="24"/>
                <w:szCs w:val="24"/>
              </w:rPr>
            </w:pPr>
            <w:proofErr w:type="gramStart"/>
            <w:r w:rsidRPr="00314FC2">
              <w:rPr>
                <w:rFonts w:ascii="Arial" w:hAnsi="Arial" w:cs="Arial"/>
                <w:sz w:val="24"/>
                <w:szCs w:val="24"/>
              </w:rPr>
              <w:t>managerial</w:t>
            </w:r>
            <w:proofErr w:type="gramEnd"/>
            <w:r w:rsidRPr="00314FC2">
              <w:rPr>
                <w:rFonts w:ascii="Arial" w:hAnsi="Arial" w:cs="Arial"/>
                <w:sz w:val="24"/>
                <w:szCs w:val="24"/>
              </w:rPr>
              <w:t xml:space="preserve"> responsibilities</w:t>
            </w:r>
            <w:r w:rsidR="00202633">
              <w:rPr>
                <w:rFonts w:ascii="Arial" w:hAnsi="Arial" w:cs="Arial"/>
                <w:sz w:val="24"/>
                <w:szCs w:val="24"/>
              </w:rPr>
              <w:t>.</w:t>
            </w:r>
            <w:r w:rsidRPr="00314FC2">
              <w:rPr>
                <w:rFonts w:ascii="Arial" w:hAnsi="Arial" w:cs="Arial"/>
                <w:sz w:val="24"/>
                <w:szCs w:val="24"/>
              </w:rPr>
              <w:t xml:space="preserve"> </w:t>
            </w:r>
          </w:p>
          <w:p w:rsidR="002F6655" w:rsidRPr="00314FC2" w:rsidRDefault="002F6655" w:rsidP="002F6655">
            <w:pPr>
              <w:spacing w:before="100" w:beforeAutospacing="1" w:after="100" w:afterAutospacing="1"/>
              <w:ind w:left="720"/>
              <w:rPr>
                <w:rFonts w:ascii="Arial" w:hAnsi="Arial" w:cs="Arial"/>
                <w:sz w:val="24"/>
                <w:szCs w:val="24"/>
              </w:rPr>
            </w:pPr>
          </w:p>
          <w:p w:rsidR="00314FC2" w:rsidRPr="00314FC2" w:rsidRDefault="009E3D3C" w:rsidP="002A3C35">
            <w:pPr>
              <w:spacing w:before="100" w:beforeAutospacing="1" w:after="100" w:afterAutospacing="1"/>
              <w:rPr>
                <w:rFonts w:ascii="Arial" w:hAnsi="Arial" w:cs="Arial"/>
                <w:b/>
                <w:bCs/>
                <w:sz w:val="24"/>
                <w:szCs w:val="24"/>
              </w:rPr>
            </w:pPr>
            <w:r>
              <w:rPr>
                <w:rFonts w:ascii="Arial" w:hAnsi="Arial" w:cs="Arial"/>
                <w:b/>
                <w:bCs/>
                <w:sz w:val="24"/>
                <w:szCs w:val="24"/>
              </w:rPr>
              <w:lastRenderedPageBreak/>
              <w:t>When should I raise a c</w:t>
            </w:r>
            <w:r w:rsidR="00314FC2" w:rsidRPr="00314FC2">
              <w:rPr>
                <w:rFonts w:ascii="Arial" w:hAnsi="Arial" w:cs="Arial"/>
                <w:b/>
                <w:bCs/>
                <w:sz w:val="24"/>
                <w:szCs w:val="24"/>
              </w:rPr>
              <w:t>oncern?</w:t>
            </w:r>
          </w:p>
          <w:p w:rsidR="00314FC2" w:rsidRPr="00314FC2" w:rsidRDefault="00314FC2" w:rsidP="002A3C35">
            <w:pPr>
              <w:spacing w:before="100" w:beforeAutospacing="1" w:after="100" w:afterAutospacing="1"/>
              <w:rPr>
                <w:rFonts w:ascii="Arial" w:hAnsi="Arial" w:cs="Arial"/>
                <w:sz w:val="24"/>
                <w:szCs w:val="24"/>
              </w:rPr>
            </w:pPr>
            <w:r w:rsidRPr="00314FC2">
              <w:rPr>
                <w:rFonts w:ascii="Arial" w:hAnsi="Arial" w:cs="Arial"/>
                <w:sz w:val="24"/>
                <w:szCs w:val="24"/>
              </w:rPr>
              <w:t xml:space="preserve">If you find out about, or have suspicion of, any activity that could be detrimental to the </w:t>
            </w:r>
            <w:r w:rsidR="009E3D3C">
              <w:rPr>
                <w:rFonts w:ascii="Arial" w:hAnsi="Arial" w:cs="Arial"/>
                <w:sz w:val="24"/>
                <w:szCs w:val="24"/>
              </w:rPr>
              <w:t>s</w:t>
            </w:r>
            <w:r w:rsidR="00202633">
              <w:rPr>
                <w:rFonts w:ascii="Arial" w:hAnsi="Arial" w:cs="Arial"/>
                <w:sz w:val="24"/>
                <w:szCs w:val="24"/>
              </w:rPr>
              <w:t xml:space="preserve">chool or </w:t>
            </w:r>
            <w:r w:rsidR="002A0D04">
              <w:rPr>
                <w:rFonts w:ascii="Arial" w:hAnsi="Arial" w:cs="Arial"/>
                <w:sz w:val="24"/>
                <w:szCs w:val="24"/>
              </w:rPr>
              <w:t>its</w:t>
            </w:r>
            <w:r w:rsidR="00202633">
              <w:rPr>
                <w:rFonts w:ascii="Arial" w:hAnsi="Arial" w:cs="Arial"/>
                <w:sz w:val="24"/>
                <w:szCs w:val="24"/>
              </w:rPr>
              <w:t xml:space="preserve"> community</w:t>
            </w:r>
            <w:r w:rsidRPr="00314FC2">
              <w:rPr>
                <w:rFonts w:ascii="Arial" w:hAnsi="Arial" w:cs="Arial"/>
                <w:sz w:val="24"/>
                <w:szCs w:val="24"/>
              </w:rPr>
              <w:t xml:space="preserve">. These activities may include: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conduct which is an offence or a breach of law;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disclosures relating to miscarriages of justice;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health &amp; safety risks to </w:t>
            </w:r>
            <w:r w:rsidR="009E3D3C">
              <w:rPr>
                <w:rFonts w:ascii="Arial" w:hAnsi="Arial" w:cs="Arial"/>
                <w:sz w:val="24"/>
                <w:szCs w:val="24"/>
              </w:rPr>
              <w:t>pupil</w:t>
            </w:r>
            <w:r w:rsidR="002F6655">
              <w:rPr>
                <w:rFonts w:ascii="Arial" w:hAnsi="Arial" w:cs="Arial"/>
                <w:sz w:val="24"/>
                <w:szCs w:val="24"/>
              </w:rPr>
              <w:t xml:space="preserve">s, general </w:t>
            </w:r>
            <w:r w:rsidRPr="00314FC2">
              <w:rPr>
                <w:rFonts w:ascii="Arial" w:hAnsi="Arial" w:cs="Arial"/>
                <w:sz w:val="24"/>
                <w:szCs w:val="24"/>
              </w:rPr>
              <w:t xml:space="preserve">public or employees;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damage to the environment;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unauthorised use of public funds;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possible fraud and corruption;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breaches of the </w:t>
            </w:r>
            <w:r w:rsidR="009E3D3C">
              <w:rPr>
                <w:rFonts w:ascii="Arial" w:hAnsi="Arial" w:cs="Arial"/>
                <w:sz w:val="24"/>
                <w:szCs w:val="24"/>
              </w:rPr>
              <w:t>s</w:t>
            </w:r>
            <w:r w:rsidR="002F6655">
              <w:rPr>
                <w:rFonts w:ascii="Arial" w:hAnsi="Arial" w:cs="Arial"/>
                <w:sz w:val="24"/>
                <w:szCs w:val="24"/>
              </w:rPr>
              <w:t>chool</w:t>
            </w:r>
            <w:r w:rsidRPr="00314FC2">
              <w:rPr>
                <w:rFonts w:ascii="Arial" w:hAnsi="Arial" w:cs="Arial"/>
                <w:sz w:val="24"/>
                <w:szCs w:val="24"/>
              </w:rPr>
              <w:t xml:space="preserve"> </w:t>
            </w:r>
            <w:r w:rsidR="002F6655">
              <w:rPr>
                <w:rFonts w:ascii="Arial" w:hAnsi="Arial" w:cs="Arial"/>
                <w:sz w:val="24"/>
                <w:szCs w:val="24"/>
              </w:rPr>
              <w:t xml:space="preserve">or relevant Local Authority </w:t>
            </w:r>
            <w:r w:rsidR="00221EDA">
              <w:rPr>
                <w:rFonts w:ascii="Arial" w:hAnsi="Arial" w:cs="Arial"/>
                <w:sz w:val="24"/>
                <w:szCs w:val="24"/>
              </w:rPr>
              <w:t>policies, rules and regulations</w:t>
            </w:r>
            <w:r w:rsidRPr="00314FC2">
              <w:rPr>
                <w:rFonts w:ascii="Arial" w:hAnsi="Arial" w:cs="Arial"/>
                <w:sz w:val="24"/>
                <w:szCs w:val="24"/>
              </w:rPr>
              <w:t xml:space="preserve">;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falling below established professional standards or practices; </w:t>
            </w:r>
          </w:p>
          <w:p w:rsidR="00314FC2" w:rsidRPr="00314FC2" w:rsidRDefault="00314FC2" w:rsidP="001D7520">
            <w:pPr>
              <w:numPr>
                <w:ilvl w:val="0"/>
                <w:numId w:val="35"/>
              </w:numPr>
              <w:spacing w:before="100" w:beforeAutospacing="1" w:after="100" w:afterAutospacing="1"/>
              <w:rPr>
                <w:rFonts w:ascii="Arial" w:hAnsi="Arial" w:cs="Arial"/>
                <w:sz w:val="24"/>
                <w:szCs w:val="24"/>
              </w:rPr>
            </w:pPr>
            <w:r w:rsidRPr="00314FC2">
              <w:rPr>
                <w:rFonts w:ascii="Arial" w:hAnsi="Arial" w:cs="Arial"/>
                <w:sz w:val="24"/>
                <w:szCs w:val="24"/>
              </w:rPr>
              <w:t xml:space="preserve">improper or unethical conduct; or </w:t>
            </w:r>
          </w:p>
          <w:p w:rsidR="002F6655" w:rsidRDefault="00314FC2" w:rsidP="001D7520">
            <w:pPr>
              <w:numPr>
                <w:ilvl w:val="0"/>
                <w:numId w:val="35"/>
              </w:numPr>
              <w:spacing w:before="100" w:beforeAutospacing="1" w:after="100" w:afterAutospacing="1"/>
              <w:rPr>
                <w:rFonts w:ascii="Arial" w:hAnsi="Arial" w:cs="Arial"/>
                <w:sz w:val="24"/>
                <w:szCs w:val="24"/>
              </w:rPr>
            </w:pPr>
            <w:proofErr w:type="gramStart"/>
            <w:r w:rsidRPr="00314FC2">
              <w:rPr>
                <w:rFonts w:ascii="Arial" w:hAnsi="Arial" w:cs="Arial"/>
                <w:sz w:val="24"/>
                <w:szCs w:val="24"/>
              </w:rPr>
              <w:t>the</w:t>
            </w:r>
            <w:proofErr w:type="gramEnd"/>
            <w:r w:rsidRPr="00314FC2">
              <w:rPr>
                <w:rFonts w:ascii="Arial" w:hAnsi="Arial" w:cs="Arial"/>
                <w:sz w:val="24"/>
                <w:szCs w:val="24"/>
              </w:rPr>
              <w:t xml:space="preserve"> abus</w:t>
            </w:r>
            <w:r w:rsidR="00EF05BE">
              <w:rPr>
                <w:rFonts w:ascii="Arial" w:hAnsi="Arial" w:cs="Arial"/>
                <w:sz w:val="24"/>
                <w:szCs w:val="24"/>
              </w:rPr>
              <w:t xml:space="preserve">e or neglect of </w:t>
            </w:r>
            <w:r w:rsidR="002F6655">
              <w:rPr>
                <w:rFonts w:ascii="Arial" w:hAnsi="Arial" w:cs="Arial"/>
                <w:sz w:val="24"/>
                <w:szCs w:val="24"/>
              </w:rPr>
              <w:t>pupils</w:t>
            </w:r>
            <w:r w:rsidR="00EF05BE">
              <w:rPr>
                <w:rFonts w:ascii="Arial" w:hAnsi="Arial" w:cs="Arial"/>
                <w:sz w:val="24"/>
                <w:szCs w:val="24"/>
              </w:rPr>
              <w:t xml:space="preserve">. </w:t>
            </w:r>
          </w:p>
          <w:p w:rsidR="002F6655" w:rsidRDefault="00EF05BE" w:rsidP="002F6655">
            <w:pPr>
              <w:spacing w:before="100" w:beforeAutospacing="1" w:after="100" w:afterAutospacing="1"/>
              <w:ind w:left="360"/>
              <w:rPr>
                <w:rFonts w:ascii="Arial" w:hAnsi="Arial" w:cs="Arial"/>
                <w:sz w:val="24"/>
                <w:szCs w:val="24"/>
              </w:rPr>
            </w:pPr>
            <w:r w:rsidRPr="00314FC2">
              <w:rPr>
                <w:rFonts w:ascii="Arial" w:hAnsi="Arial" w:cs="Arial"/>
                <w:sz w:val="24"/>
                <w:szCs w:val="24"/>
              </w:rPr>
              <w:t>(This list is not exhaustive).</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t>What if I don’t want to reveal my identity?</w:t>
            </w:r>
          </w:p>
          <w:p w:rsidR="00314FC2" w:rsidRPr="009E3D3C" w:rsidRDefault="00314FC2" w:rsidP="009E3D3C">
            <w:pPr>
              <w:spacing w:before="100" w:beforeAutospacing="1" w:after="100" w:afterAutospacing="1"/>
              <w:rPr>
                <w:rFonts w:ascii="Arial" w:hAnsi="Arial" w:cs="Arial"/>
                <w:sz w:val="24"/>
                <w:szCs w:val="24"/>
              </w:rPr>
            </w:pPr>
            <w:r w:rsidRPr="00314FC2">
              <w:rPr>
                <w:rFonts w:ascii="Arial" w:hAnsi="Arial" w:cs="Arial"/>
                <w:sz w:val="24"/>
                <w:szCs w:val="24"/>
              </w:rPr>
              <w:t xml:space="preserve">The </w:t>
            </w:r>
            <w:r w:rsidR="009E3D3C">
              <w:rPr>
                <w:rFonts w:ascii="Arial" w:hAnsi="Arial" w:cs="Arial"/>
                <w:sz w:val="24"/>
                <w:szCs w:val="24"/>
              </w:rPr>
              <w:t>s</w:t>
            </w:r>
            <w:r w:rsidR="002F6655">
              <w:rPr>
                <w:rFonts w:ascii="Arial" w:hAnsi="Arial" w:cs="Arial"/>
                <w:sz w:val="24"/>
                <w:szCs w:val="24"/>
              </w:rPr>
              <w:t>chool / Local Authority</w:t>
            </w:r>
            <w:r w:rsidRPr="00314FC2">
              <w:rPr>
                <w:rFonts w:ascii="Arial" w:hAnsi="Arial" w:cs="Arial"/>
                <w:sz w:val="24"/>
                <w:szCs w:val="24"/>
              </w:rPr>
              <w:t xml:space="preserve"> will respect the confidentiality of anyone raising a concern and will do everything </w:t>
            </w:r>
            <w:r w:rsidR="002F6655">
              <w:rPr>
                <w:rFonts w:ascii="Arial" w:hAnsi="Arial" w:cs="Arial"/>
                <w:sz w:val="24"/>
                <w:szCs w:val="24"/>
              </w:rPr>
              <w:t xml:space="preserve">possible </w:t>
            </w:r>
            <w:r w:rsidRPr="00314FC2">
              <w:rPr>
                <w:rFonts w:ascii="Arial" w:hAnsi="Arial" w:cs="Arial"/>
                <w:sz w:val="24"/>
                <w:szCs w:val="24"/>
              </w:rPr>
              <w:t>to protect the identity of that individual</w:t>
            </w:r>
            <w:r w:rsidR="009E3D3C">
              <w:rPr>
                <w:rFonts w:ascii="Arial" w:hAnsi="Arial" w:cs="Arial"/>
                <w:sz w:val="24"/>
                <w:szCs w:val="24"/>
              </w:rPr>
              <w:t>,</w:t>
            </w:r>
            <w:r w:rsidRPr="00314FC2">
              <w:rPr>
                <w:rFonts w:ascii="Arial" w:hAnsi="Arial" w:cs="Arial"/>
                <w:sz w:val="24"/>
                <w:szCs w:val="24"/>
              </w:rPr>
              <w:t xml:space="preserve"> whether they are an employee, </w:t>
            </w:r>
            <w:r w:rsidR="009E3D3C">
              <w:rPr>
                <w:rFonts w:ascii="Arial" w:hAnsi="Arial" w:cs="Arial"/>
                <w:sz w:val="24"/>
                <w:szCs w:val="24"/>
              </w:rPr>
              <w:t>g</w:t>
            </w:r>
            <w:r w:rsidR="002F6655">
              <w:rPr>
                <w:rFonts w:ascii="Arial" w:hAnsi="Arial" w:cs="Arial"/>
                <w:sz w:val="24"/>
                <w:szCs w:val="24"/>
              </w:rPr>
              <w:t>overnor</w:t>
            </w:r>
            <w:r w:rsidRPr="00314FC2">
              <w:rPr>
                <w:rFonts w:ascii="Arial" w:hAnsi="Arial" w:cs="Arial"/>
                <w:sz w:val="24"/>
                <w:szCs w:val="24"/>
              </w:rPr>
              <w:t xml:space="preserve"> or an external source.</w:t>
            </w:r>
            <w:r w:rsidR="009E3D3C">
              <w:rPr>
                <w:rFonts w:ascii="Arial" w:hAnsi="Arial" w:cs="Arial"/>
                <w:sz w:val="24"/>
                <w:szCs w:val="24"/>
              </w:rPr>
              <w:t xml:space="preserve"> </w:t>
            </w:r>
            <w:r w:rsidRPr="009E3D3C">
              <w:rPr>
                <w:rFonts w:ascii="Arial" w:hAnsi="Arial" w:cs="Arial"/>
                <w:sz w:val="24"/>
                <w:szCs w:val="24"/>
              </w:rPr>
              <w:t>However, as a result of the investigation process</w:t>
            </w:r>
            <w:r w:rsidR="009E3D3C">
              <w:rPr>
                <w:rFonts w:ascii="Arial" w:hAnsi="Arial" w:cs="Arial"/>
                <w:sz w:val="24"/>
                <w:szCs w:val="24"/>
              </w:rPr>
              <w:t>,</w:t>
            </w:r>
            <w:r w:rsidRPr="009E3D3C">
              <w:rPr>
                <w:rFonts w:ascii="Arial" w:hAnsi="Arial" w:cs="Arial"/>
                <w:sz w:val="24"/>
                <w:szCs w:val="24"/>
              </w:rPr>
              <w:t xml:space="preserve"> a statement may be </w:t>
            </w:r>
            <w:r w:rsidR="004A4DE5" w:rsidRPr="009E3D3C">
              <w:rPr>
                <w:rFonts w:ascii="Arial" w:hAnsi="Arial" w:cs="Arial"/>
                <w:sz w:val="24"/>
                <w:szCs w:val="24"/>
              </w:rPr>
              <w:t>requested to contribute to the evidence collected</w:t>
            </w:r>
            <w:r w:rsidR="00731F86" w:rsidRPr="009E3D3C">
              <w:rPr>
                <w:rFonts w:ascii="Arial" w:hAnsi="Arial" w:cs="Arial"/>
                <w:sz w:val="24"/>
                <w:szCs w:val="24"/>
              </w:rPr>
              <w:t>.</w:t>
            </w:r>
            <w:r w:rsidRPr="009E3D3C">
              <w:rPr>
                <w:rFonts w:ascii="Arial" w:hAnsi="Arial" w:cs="Arial"/>
                <w:sz w:val="24"/>
                <w:szCs w:val="24"/>
              </w:rPr>
              <w:t xml:space="preserve"> In all such cases</w:t>
            </w:r>
            <w:r w:rsidR="00731F86" w:rsidRPr="009E3D3C">
              <w:rPr>
                <w:rFonts w:ascii="Arial" w:hAnsi="Arial" w:cs="Arial"/>
                <w:sz w:val="24"/>
                <w:szCs w:val="24"/>
              </w:rPr>
              <w:t xml:space="preserve"> the provision of a statement</w:t>
            </w:r>
            <w:r w:rsidRPr="009E3D3C">
              <w:rPr>
                <w:rFonts w:ascii="Arial" w:hAnsi="Arial" w:cs="Arial"/>
                <w:sz w:val="24"/>
                <w:szCs w:val="24"/>
              </w:rPr>
              <w:t xml:space="preserve"> will be discussed with you</w:t>
            </w:r>
            <w:r w:rsidR="00731F86" w:rsidRPr="009E3D3C">
              <w:rPr>
                <w:rFonts w:ascii="Arial" w:hAnsi="Arial" w:cs="Arial"/>
                <w:sz w:val="24"/>
                <w:szCs w:val="24"/>
              </w:rPr>
              <w:t>.</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t>Can I raise my concern anonymously?</w:t>
            </w:r>
          </w:p>
          <w:p w:rsidR="00314FC2" w:rsidRPr="00314FC2" w:rsidRDefault="00731F86" w:rsidP="009E3D3C">
            <w:pPr>
              <w:spacing w:before="100" w:beforeAutospacing="1" w:after="100" w:afterAutospacing="1"/>
              <w:rPr>
                <w:rFonts w:ascii="Arial" w:hAnsi="Arial" w:cs="Arial"/>
                <w:sz w:val="24"/>
                <w:szCs w:val="24"/>
              </w:rPr>
            </w:pPr>
            <w:r>
              <w:rPr>
                <w:rFonts w:ascii="Arial" w:hAnsi="Arial" w:cs="Arial"/>
                <w:sz w:val="24"/>
                <w:szCs w:val="24"/>
              </w:rPr>
              <w:t>Yes. However</w:t>
            </w:r>
            <w:r w:rsidR="002F6655">
              <w:rPr>
                <w:rFonts w:ascii="Arial" w:hAnsi="Arial" w:cs="Arial"/>
                <w:sz w:val="24"/>
                <w:szCs w:val="24"/>
              </w:rPr>
              <w:t xml:space="preserve">, </w:t>
            </w:r>
            <w:r>
              <w:rPr>
                <w:rFonts w:ascii="Arial" w:hAnsi="Arial" w:cs="Arial"/>
                <w:sz w:val="24"/>
                <w:szCs w:val="24"/>
              </w:rPr>
              <w:t>t</w:t>
            </w:r>
            <w:r w:rsidR="00314FC2" w:rsidRPr="00314FC2">
              <w:rPr>
                <w:rFonts w:ascii="Arial" w:hAnsi="Arial" w:cs="Arial"/>
                <w:sz w:val="24"/>
                <w:szCs w:val="24"/>
              </w:rPr>
              <w:t xml:space="preserve">he </w:t>
            </w:r>
            <w:r w:rsidR="009E3D3C">
              <w:rPr>
                <w:rFonts w:ascii="Arial" w:hAnsi="Arial" w:cs="Arial"/>
                <w:sz w:val="24"/>
                <w:szCs w:val="24"/>
              </w:rPr>
              <w:t>s</w:t>
            </w:r>
            <w:r w:rsidR="002F6655">
              <w:rPr>
                <w:rFonts w:ascii="Arial" w:hAnsi="Arial" w:cs="Arial"/>
                <w:sz w:val="24"/>
                <w:szCs w:val="24"/>
              </w:rPr>
              <w:t>chool / Local Authority</w:t>
            </w:r>
            <w:r w:rsidR="00314FC2" w:rsidRPr="00314FC2">
              <w:rPr>
                <w:rFonts w:ascii="Arial" w:hAnsi="Arial" w:cs="Arial"/>
                <w:sz w:val="24"/>
                <w:szCs w:val="24"/>
              </w:rPr>
              <w:t xml:space="preserve"> would encourage you to put your name to an allegation. </w:t>
            </w:r>
            <w:r>
              <w:rPr>
                <w:rFonts w:ascii="Arial" w:hAnsi="Arial" w:cs="Arial"/>
                <w:sz w:val="24"/>
                <w:szCs w:val="24"/>
              </w:rPr>
              <w:t>Formal statements do help to build a case and add credibility to allegations.</w:t>
            </w:r>
            <w:r w:rsidR="00314FC2" w:rsidRPr="00314FC2">
              <w:rPr>
                <w:rFonts w:ascii="Arial" w:hAnsi="Arial" w:cs="Arial"/>
                <w:sz w:val="24"/>
                <w:szCs w:val="24"/>
              </w:rPr>
              <w:t xml:space="preserve"> The key factors to be taken into account </w:t>
            </w:r>
            <w:r>
              <w:rPr>
                <w:rFonts w:ascii="Arial" w:hAnsi="Arial" w:cs="Arial"/>
                <w:sz w:val="24"/>
                <w:szCs w:val="24"/>
              </w:rPr>
              <w:t>when investigating allegations are</w:t>
            </w:r>
            <w:r w:rsidR="00314FC2" w:rsidRPr="00314FC2">
              <w:rPr>
                <w:rFonts w:ascii="Arial" w:hAnsi="Arial" w:cs="Arial"/>
                <w:sz w:val="24"/>
                <w:szCs w:val="24"/>
              </w:rPr>
              <w:t>:</w:t>
            </w:r>
          </w:p>
          <w:p w:rsidR="00314FC2" w:rsidRPr="00314FC2" w:rsidRDefault="00314FC2" w:rsidP="001D7520">
            <w:pPr>
              <w:numPr>
                <w:ilvl w:val="0"/>
                <w:numId w:val="36"/>
              </w:numPr>
              <w:spacing w:before="100" w:beforeAutospacing="1" w:after="100" w:afterAutospacing="1"/>
              <w:rPr>
                <w:rFonts w:ascii="Arial" w:hAnsi="Arial" w:cs="Arial"/>
                <w:sz w:val="24"/>
                <w:szCs w:val="24"/>
              </w:rPr>
            </w:pPr>
            <w:r w:rsidRPr="00314FC2">
              <w:rPr>
                <w:rFonts w:ascii="Arial" w:hAnsi="Arial" w:cs="Arial"/>
                <w:sz w:val="24"/>
                <w:szCs w:val="24"/>
              </w:rPr>
              <w:t xml:space="preserve">seriousness of the issues raised; </w:t>
            </w:r>
          </w:p>
          <w:p w:rsidR="00314FC2" w:rsidRPr="00314FC2" w:rsidRDefault="00314FC2" w:rsidP="001D7520">
            <w:pPr>
              <w:numPr>
                <w:ilvl w:val="0"/>
                <w:numId w:val="36"/>
              </w:numPr>
              <w:spacing w:before="100" w:beforeAutospacing="1" w:after="100" w:afterAutospacing="1"/>
              <w:rPr>
                <w:rFonts w:ascii="Arial" w:hAnsi="Arial" w:cs="Arial"/>
                <w:sz w:val="24"/>
                <w:szCs w:val="24"/>
              </w:rPr>
            </w:pPr>
            <w:proofErr w:type="gramStart"/>
            <w:r w:rsidRPr="00314FC2">
              <w:rPr>
                <w:rFonts w:ascii="Arial" w:hAnsi="Arial" w:cs="Arial"/>
                <w:sz w:val="24"/>
                <w:szCs w:val="24"/>
              </w:rPr>
              <w:t>credibility</w:t>
            </w:r>
            <w:proofErr w:type="gramEnd"/>
            <w:r w:rsidRPr="00314FC2">
              <w:rPr>
                <w:rFonts w:ascii="Arial" w:hAnsi="Arial" w:cs="Arial"/>
                <w:sz w:val="24"/>
                <w:szCs w:val="24"/>
              </w:rPr>
              <w:t xml:space="preserve"> of the concern and likelihood of confirming the allegation. </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t>Wil</w:t>
            </w:r>
            <w:r w:rsidR="009E3D3C">
              <w:rPr>
                <w:rFonts w:ascii="Arial" w:hAnsi="Arial" w:cs="Arial"/>
                <w:b/>
                <w:bCs/>
                <w:sz w:val="24"/>
                <w:szCs w:val="24"/>
              </w:rPr>
              <w:t>l I be protected from possible harassment or v</w:t>
            </w:r>
            <w:r w:rsidRPr="00314FC2">
              <w:rPr>
                <w:rFonts w:ascii="Arial" w:hAnsi="Arial" w:cs="Arial"/>
                <w:b/>
                <w:bCs/>
                <w:sz w:val="24"/>
                <w:szCs w:val="24"/>
              </w:rPr>
              <w:t>ictimisation?</w:t>
            </w:r>
          </w:p>
          <w:p w:rsidR="00314FC2" w:rsidRPr="00314FC2" w:rsidRDefault="002F6655" w:rsidP="001D7520">
            <w:pPr>
              <w:numPr>
                <w:ilvl w:val="0"/>
                <w:numId w:val="42"/>
              </w:numPr>
              <w:spacing w:before="100" w:beforeAutospacing="1" w:after="100" w:afterAutospacing="1"/>
              <w:rPr>
                <w:rFonts w:ascii="Arial" w:hAnsi="Arial" w:cs="Arial"/>
                <w:sz w:val="24"/>
                <w:szCs w:val="24"/>
              </w:rPr>
            </w:pPr>
            <w:r>
              <w:rPr>
                <w:rFonts w:ascii="Arial" w:hAnsi="Arial" w:cs="Arial"/>
                <w:sz w:val="24"/>
                <w:szCs w:val="24"/>
              </w:rPr>
              <w:t>It is rec</w:t>
            </w:r>
            <w:r w:rsidR="00314FC2" w:rsidRPr="00314FC2">
              <w:rPr>
                <w:rFonts w:ascii="Arial" w:hAnsi="Arial" w:cs="Arial"/>
                <w:sz w:val="24"/>
                <w:szCs w:val="24"/>
              </w:rPr>
              <w:t>ognise</w:t>
            </w:r>
            <w:r>
              <w:rPr>
                <w:rFonts w:ascii="Arial" w:hAnsi="Arial" w:cs="Arial"/>
                <w:sz w:val="24"/>
                <w:szCs w:val="24"/>
              </w:rPr>
              <w:t>d</w:t>
            </w:r>
            <w:r w:rsidR="00314FC2" w:rsidRPr="00314FC2">
              <w:rPr>
                <w:rFonts w:ascii="Arial" w:hAnsi="Arial" w:cs="Arial"/>
                <w:sz w:val="24"/>
                <w:szCs w:val="24"/>
              </w:rPr>
              <w:t xml:space="preserve"> that the decision to report a concern can be a difficult one to make, not least because of the fear of reprisal from those responsible for malpractice. The </w:t>
            </w:r>
            <w:r w:rsidR="009E3D3C">
              <w:rPr>
                <w:rFonts w:ascii="Arial" w:hAnsi="Arial" w:cs="Arial"/>
                <w:sz w:val="24"/>
                <w:szCs w:val="24"/>
              </w:rPr>
              <w:t>s</w:t>
            </w:r>
            <w:r>
              <w:rPr>
                <w:rFonts w:ascii="Arial" w:hAnsi="Arial" w:cs="Arial"/>
                <w:sz w:val="24"/>
                <w:szCs w:val="24"/>
              </w:rPr>
              <w:t>chool / Local Authority</w:t>
            </w:r>
            <w:r w:rsidR="00314FC2" w:rsidRPr="00314FC2">
              <w:rPr>
                <w:rFonts w:ascii="Arial" w:hAnsi="Arial" w:cs="Arial"/>
                <w:sz w:val="24"/>
                <w:szCs w:val="24"/>
              </w:rPr>
              <w:t xml:space="preserve"> will not tolerate harassment or victimisation and will take action to protect anyone raising a concern in good faith.</w:t>
            </w:r>
          </w:p>
          <w:p w:rsidR="00314FC2" w:rsidRPr="00314FC2" w:rsidRDefault="00314FC2" w:rsidP="001D7520">
            <w:pPr>
              <w:numPr>
                <w:ilvl w:val="0"/>
                <w:numId w:val="42"/>
              </w:numPr>
              <w:spacing w:before="100" w:beforeAutospacing="1" w:after="100" w:afterAutospacing="1"/>
              <w:rPr>
                <w:rFonts w:ascii="Arial" w:hAnsi="Arial" w:cs="Arial"/>
                <w:sz w:val="24"/>
                <w:szCs w:val="24"/>
              </w:rPr>
            </w:pPr>
            <w:r w:rsidRPr="00314FC2">
              <w:rPr>
                <w:rFonts w:ascii="Arial" w:hAnsi="Arial" w:cs="Arial"/>
                <w:sz w:val="24"/>
                <w:szCs w:val="24"/>
              </w:rPr>
              <w:t>If an employee is the subject of disciplinary or redundancy procedures when they raise their concerns, then those procedures will not automatically be affected. The information provided would be assessed in the light of the new circumstances and a decision taken as to how, if at all, those proceedings should be affected.</w:t>
            </w:r>
          </w:p>
          <w:p w:rsidR="00314FC2" w:rsidRPr="00314FC2" w:rsidRDefault="00314FC2" w:rsidP="002A3C35">
            <w:pPr>
              <w:spacing w:before="100" w:beforeAutospacing="1" w:after="100" w:afterAutospacing="1"/>
              <w:rPr>
                <w:rFonts w:ascii="Arial" w:hAnsi="Arial" w:cs="Arial"/>
                <w:sz w:val="24"/>
                <w:szCs w:val="24"/>
              </w:rPr>
            </w:pPr>
            <w:r w:rsidRPr="00314FC2">
              <w:rPr>
                <w:rFonts w:ascii="Arial" w:hAnsi="Arial" w:cs="Arial"/>
                <w:b/>
                <w:bCs/>
                <w:sz w:val="24"/>
                <w:szCs w:val="24"/>
              </w:rPr>
              <w:t>Will I be subject to any sanctions if the allegation is not proven?</w:t>
            </w:r>
          </w:p>
          <w:p w:rsidR="00314FC2" w:rsidRPr="00314FC2" w:rsidRDefault="00314FC2" w:rsidP="001D7520">
            <w:pPr>
              <w:numPr>
                <w:ilvl w:val="0"/>
                <w:numId w:val="43"/>
              </w:numPr>
              <w:spacing w:before="100" w:beforeAutospacing="1" w:after="100" w:afterAutospacing="1"/>
              <w:rPr>
                <w:rFonts w:ascii="Arial" w:hAnsi="Arial" w:cs="Arial"/>
                <w:sz w:val="24"/>
                <w:szCs w:val="24"/>
              </w:rPr>
            </w:pPr>
            <w:r w:rsidRPr="00314FC2">
              <w:rPr>
                <w:rFonts w:ascii="Arial" w:hAnsi="Arial" w:cs="Arial"/>
                <w:sz w:val="24"/>
                <w:szCs w:val="24"/>
              </w:rPr>
              <w:t>When an allegation is made in good faith, but is not confirmed by the investigation, no action will be taken against the person voicing the concern.</w:t>
            </w:r>
          </w:p>
          <w:p w:rsidR="002F6655" w:rsidRDefault="00314FC2" w:rsidP="001D7520">
            <w:pPr>
              <w:numPr>
                <w:ilvl w:val="0"/>
                <w:numId w:val="43"/>
              </w:numPr>
              <w:spacing w:before="100" w:beforeAutospacing="1" w:after="100" w:afterAutospacing="1"/>
              <w:rPr>
                <w:rFonts w:ascii="Arial" w:hAnsi="Arial" w:cs="Arial"/>
                <w:sz w:val="24"/>
                <w:szCs w:val="24"/>
              </w:rPr>
            </w:pPr>
            <w:r w:rsidRPr="00314FC2">
              <w:rPr>
                <w:rFonts w:ascii="Arial" w:hAnsi="Arial" w:cs="Arial"/>
                <w:sz w:val="24"/>
                <w:szCs w:val="24"/>
              </w:rPr>
              <w:t xml:space="preserve">If, however, an employee </w:t>
            </w:r>
            <w:r w:rsidR="00731F86">
              <w:rPr>
                <w:rFonts w:ascii="Arial" w:hAnsi="Arial" w:cs="Arial"/>
                <w:sz w:val="24"/>
                <w:szCs w:val="24"/>
              </w:rPr>
              <w:t xml:space="preserve">or </w:t>
            </w:r>
            <w:r w:rsidR="009E3D3C">
              <w:rPr>
                <w:rFonts w:ascii="Arial" w:hAnsi="Arial" w:cs="Arial"/>
                <w:sz w:val="24"/>
                <w:szCs w:val="24"/>
              </w:rPr>
              <w:t>g</w:t>
            </w:r>
            <w:r w:rsidR="002F6655">
              <w:rPr>
                <w:rFonts w:ascii="Arial" w:hAnsi="Arial" w:cs="Arial"/>
                <w:sz w:val="24"/>
                <w:szCs w:val="24"/>
              </w:rPr>
              <w:t>overnor</w:t>
            </w:r>
            <w:r w:rsidR="00731F86">
              <w:rPr>
                <w:rFonts w:ascii="Arial" w:hAnsi="Arial" w:cs="Arial"/>
                <w:sz w:val="24"/>
                <w:szCs w:val="24"/>
              </w:rPr>
              <w:t xml:space="preserve"> </w:t>
            </w:r>
            <w:r w:rsidRPr="00314FC2">
              <w:rPr>
                <w:rFonts w:ascii="Arial" w:hAnsi="Arial" w:cs="Arial"/>
                <w:sz w:val="24"/>
                <w:szCs w:val="24"/>
              </w:rPr>
              <w:t>makes a malicious or vexatious allegation, disciplinary action may be taken</w:t>
            </w:r>
            <w:r w:rsidR="00731F86">
              <w:rPr>
                <w:rFonts w:ascii="Arial" w:hAnsi="Arial" w:cs="Arial"/>
                <w:sz w:val="24"/>
                <w:szCs w:val="24"/>
              </w:rPr>
              <w:t>.</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lastRenderedPageBreak/>
              <w:t>How do I go about raising a concern?</w:t>
            </w:r>
          </w:p>
          <w:p w:rsidR="001B0BF6" w:rsidRDefault="001B0BF6" w:rsidP="001B0BF6">
            <w:pPr>
              <w:spacing w:before="100" w:beforeAutospacing="1" w:after="100" w:afterAutospacing="1"/>
              <w:ind w:left="397"/>
              <w:rPr>
                <w:rFonts w:ascii="Arial" w:hAnsi="Arial" w:cs="Arial"/>
                <w:sz w:val="24"/>
                <w:szCs w:val="24"/>
              </w:rPr>
            </w:pPr>
            <w:r>
              <w:rPr>
                <w:rFonts w:ascii="Arial" w:hAnsi="Arial" w:cs="Arial"/>
                <w:sz w:val="24"/>
                <w:szCs w:val="24"/>
              </w:rPr>
              <w:t>This will</w:t>
            </w:r>
            <w:r w:rsidRPr="00314FC2">
              <w:rPr>
                <w:rFonts w:ascii="Arial" w:hAnsi="Arial" w:cs="Arial"/>
                <w:sz w:val="24"/>
                <w:szCs w:val="24"/>
              </w:rPr>
              <w:t xml:space="preserve"> depend on the seriousness and sensitivity of the issue</w:t>
            </w:r>
            <w:r>
              <w:rPr>
                <w:rFonts w:ascii="Arial" w:hAnsi="Arial" w:cs="Arial"/>
                <w:sz w:val="24"/>
                <w:szCs w:val="24"/>
              </w:rPr>
              <w:t>(</w:t>
            </w:r>
            <w:r w:rsidRPr="00314FC2">
              <w:rPr>
                <w:rFonts w:ascii="Arial" w:hAnsi="Arial" w:cs="Arial"/>
                <w:sz w:val="24"/>
                <w:szCs w:val="24"/>
              </w:rPr>
              <w:t>s</w:t>
            </w:r>
            <w:r>
              <w:rPr>
                <w:rFonts w:ascii="Arial" w:hAnsi="Arial" w:cs="Arial"/>
                <w:sz w:val="24"/>
                <w:szCs w:val="24"/>
              </w:rPr>
              <w:t xml:space="preserve">) </w:t>
            </w:r>
            <w:r w:rsidRPr="00314FC2">
              <w:rPr>
                <w:rFonts w:ascii="Arial" w:hAnsi="Arial" w:cs="Arial"/>
                <w:sz w:val="24"/>
                <w:szCs w:val="24"/>
              </w:rPr>
              <w:t>and who is thought to be involved in the matter that concerns them</w:t>
            </w:r>
            <w:r>
              <w:rPr>
                <w:rFonts w:ascii="Arial" w:hAnsi="Arial" w:cs="Arial"/>
                <w:sz w:val="24"/>
                <w:szCs w:val="24"/>
              </w:rPr>
              <w:t>.</w:t>
            </w:r>
          </w:p>
          <w:p w:rsidR="00861FD0" w:rsidRDefault="002F6655" w:rsidP="001B0BF6">
            <w:pPr>
              <w:numPr>
                <w:ilvl w:val="0"/>
                <w:numId w:val="46"/>
              </w:numPr>
              <w:spacing w:before="100" w:beforeAutospacing="1" w:after="100" w:afterAutospacing="1"/>
              <w:rPr>
                <w:rFonts w:ascii="Arial" w:hAnsi="Arial" w:cs="Arial"/>
                <w:sz w:val="24"/>
                <w:szCs w:val="24"/>
              </w:rPr>
            </w:pPr>
            <w:r w:rsidRPr="00861FD0">
              <w:rPr>
                <w:rFonts w:ascii="Arial" w:hAnsi="Arial" w:cs="Arial"/>
                <w:sz w:val="24"/>
                <w:szCs w:val="24"/>
              </w:rPr>
              <w:t>S</w:t>
            </w:r>
            <w:r w:rsidR="009E3D3C" w:rsidRPr="00861FD0">
              <w:rPr>
                <w:rFonts w:ascii="Arial" w:hAnsi="Arial" w:cs="Arial"/>
                <w:sz w:val="24"/>
                <w:szCs w:val="24"/>
              </w:rPr>
              <w:t>taff and g</w:t>
            </w:r>
            <w:r w:rsidR="001B0BF6" w:rsidRPr="00861FD0">
              <w:rPr>
                <w:rFonts w:ascii="Arial" w:hAnsi="Arial" w:cs="Arial"/>
                <w:sz w:val="24"/>
                <w:szCs w:val="24"/>
              </w:rPr>
              <w:t xml:space="preserve">overnors </w:t>
            </w:r>
            <w:r w:rsidR="00731F86" w:rsidRPr="00861FD0">
              <w:rPr>
                <w:rFonts w:ascii="Arial" w:hAnsi="Arial" w:cs="Arial"/>
                <w:sz w:val="24"/>
                <w:szCs w:val="24"/>
              </w:rPr>
              <w:t xml:space="preserve">should raise concerns with the </w:t>
            </w:r>
            <w:proofErr w:type="spellStart"/>
            <w:r w:rsidR="002A0D04" w:rsidRPr="00861FD0">
              <w:rPr>
                <w:rFonts w:ascii="Arial" w:hAnsi="Arial" w:cs="Arial"/>
                <w:sz w:val="24"/>
                <w:szCs w:val="24"/>
              </w:rPr>
              <w:t>Headteacher</w:t>
            </w:r>
            <w:proofErr w:type="spellEnd"/>
            <w:r w:rsidR="00731F86" w:rsidRPr="00861FD0">
              <w:rPr>
                <w:rFonts w:ascii="Arial" w:hAnsi="Arial" w:cs="Arial"/>
                <w:sz w:val="24"/>
                <w:szCs w:val="24"/>
              </w:rPr>
              <w:t xml:space="preserve"> </w:t>
            </w:r>
            <w:r w:rsidR="001B0BF6" w:rsidRPr="00861FD0">
              <w:rPr>
                <w:rFonts w:ascii="Arial" w:hAnsi="Arial" w:cs="Arial"/>
                <w:sz w:val="24"/>
                <w:szCs w:val="24"/>
              </w:rPr>
              <w:t xml:space="preserve">and / </w:t>
            </w:r>
            <w:r w:rsidR="00731F86" w:rsidRPr="00861FD0">
              <w:rPr>
                <w:rFonts w:ascii="Arial" w:hAnsi="Arial" w:cs="Arial"/>
                <w:sz w:val="24"/>
                <w:szCs w:val="24"/>
              </w:rPr>
              <w:t>or the Chair of Governors.</w:t>
            </w:r>
          </w:p>
          <w:p w:rsidR="00861FD0" w:rsidRPr="00861FD0" w:rsidRDefault="001B0BF6" w:rsidP="001B0BF6">
            <w:pPr>
              <w:numPr>
                <w:ilvl w:val="0"/>
                <w:numId w:val="46"/>
              </w:numPr>
              <w:spacing w:before="100" w:beforeAutospacing="1" w:after="100" w:afterAutospacing="1"/>
              <w:rPr>
                <w:rFonts w:ascii="Arial" w:hAnsi="Arial" w:cs="Arial"/>
                <w:sz w:val="24"/>
                <w:szCs w:val="24"/>
              </w:rPr>
            </w:pPr>
            <w:r w:rsidRPr="00861FD0">
              <w:rPr>
                <w:rFonts w:ascii="Arial" w:hAnsi="Arial" w:cs="Arial"/>
                <w:sz w:val="24"/>
                <w:szCs w:val="24"/>
              </w:rPr>
              <w:t xml:space="preserve">If it is a matter which cannot be raised with either the </w:t>
            </w:r>
            <w:proofErr w:type="spellStart"/>
            <w:r w:rsidR="002A0D04" w:rsidRPr="00861FD0">
              <w:rPr>
                <w:rFonts w:ascii="Arial" w:hAnsi="Arial" w:cs="Arial"/>
                <w:sz w:val="24"/>
                <w:szCs w:val="24"/>
              </w:rPr>
              <w:t>Headteacher</w:t>
            </w:r>
            <w:proofErr w:type="spellEnd"/>
            <w:r w:rsidRPr="00861FD0">
              <w:rPr>
                <w:rFonts w:ascii="Arial" w:hAnsi="Arial" w:cs="Arial"/>
                <w:sz w:val="24"/>
                <w:szCs w:val="24"/>
              </w:rPr>
              <w:t xml:space="preserve"> or the Chair of Governors</w:t>
            </w:r>
            <w:r w:rsidR="009E3D3C" w:rsidRPr="00861FD0">
              <w:rPr>
                <w:rFonts w:ascii="Arial" w:hAnsi="Arial" w:cs="Arial"/>
                <w:sz w:val="24"/>
                <w:szCs w:val="24"/>
              </w:rPr>
              <w:t>,</w:t>
            </w:r>
            <w:r w:rsidRPr="00861FD0">
              <w:rPr>
                <w:rFonts w:ascii="Arial" w:hAnsi="Arial" w:cs="Arial"/>
                <w:sz w:val="24"/>
                <w:szCs w:val="24"/>
              </w:rPr>
              <w:t xml:space="preserve"> the concern should be reported to the Bath &amp; North East Somerset </w:t>
            </w:r>
            <w:r w:rsidR="002F6655" w:rsidRPr="00861FD0">
              <w:rPr>
                <w:rFonts w:ascii="Arial" w:hAnsi="Arial" w:cs="Arial"/>
                <w:sz w:val="24"/>
                <w:szCs w:val="24"/>
              </w:rPr>
              <w:t>Council</w:t>
            </w:r>
            <w:r w:rsidRPr="00861FD0">
              <w:rPr>
                <w:rFonts w:ascii="Arial" w:hAnsi="Arial" w:cs="Arial"/>
                <w:sz w:val="24"/>
                <w:szCs w:val="24"/>
              </w:rPr>
              <w:t>’</w:t>
            </w:r>
            <w:r w:rsidR="002F6655" w:rsidRPr="00861FD0">
              <w:rPr>
                <w:rFonts w:ascii="Arial" w:hAnsi="Arial" w:cs="Arial"/>
                <w:sz w:val="24"/>
                <w:szCs w:val="24"/>
              </w:rPr>
              <w:t xml:space="preserve">s Strategic Director – People &amp; Communities, Riverside, </w:t>
            </w:r>
            <w:r w:rsidR="008E0E36" w:rsidRPr="00861FD0">
              <w:rPr>
                <w:rFonts w:ascii="Arial" w:hAnsi="Arial" w:cs="Arial"/>
                <w:sz w:val="24"/>
                <w:szCs w:val="24"/>
              </w:rPr>
              <w:t xml:space="preserve">Temple Street, </w:t>
            </w:r>
            <w:proofErr w:type="gramStart"/>
            <w:r w:rsidR="002F6655" w:rsidRPr="00861FD0">
              <w:rPr>
                <w:rFonts w:ascii="Arial" w:hAnsi="Arial" w:cs="Arial"/>
                <w:sz w:val="24"/>
                <w:szCs w:val="24"/>
              </w:rPr>
              <w:t>Keynsham</w:t>
            </w:r>
            <w:proofErr w:type="gramEnd"/>
            <w:r w:rsidR="00731F86" w:rsidRPr="00861FD0">
              <w:rPr>
                <w:rFonts w:ascii="Arial" w:hAnsi="Arial" w:cs="Arial"/>
                <w:sz w:val="24"/>
                <w:szCs w:val="24"/>
              </w:rPr>
              <w:t>.</w:t>
            </w:r>
            <w:r w:rsidR="008E0E36" w:rsidRPr="00861FD0">
              <w:rPr>
                <w:rFonts w:ascii="Arial" w:hAnsi="Arial" w:cs="Arial"/>
                <w:sz w:val="24"/>
                <w:szCs w:val="24"/>
              </w:rPr>
              <w:t xml:space="preserve"> BS31 ILA.</w:t>
            </w:r>
          </w:p>
          <w:p w:rsidR="00314FC2" w:rsidRPr="00861FD0" w:rsidRDefault="00314FC2" w:rsidP="001B0BF6">
            <w:pPr>
              <w:numPr>
                <w:ilvl w:val="0"/>
                <w:numId w:val="46"/>
              </w:numPr>
              <w:spacing w:before="100" w:beforeAutospacing="1" w:after="100" w:afterAutospacing="1"/>
              <w:rPr>
                <w:rFonts w:ascii="Arial" w:hAnsi="Arial" w:cs="Arial"/>
                <w:sz w:val="24"/>
                <w:szCs w:val="24"/>
              </w:rPr>
            </w:pPr>
            <w:r w:rsidRPr="00861FD0">
              <w:rPr>
                <w:rFonts w:ascii="Arial" w:hAnsi="Arial" w:cs="Arial"/>
                <w:sz w:val="24"/>
                <w:szCs w:val="24"/>
              </w:rPr>
              <w:t xml:space="preserve">Outside agencies and partners </w:t>
            </w:r>
            <w:r w:rsidR="001B0BF6" w:rsidRPr="00861FD0">
              <w:rPr>
                <w:rFonts w:ascii="Arial" w:hAnsi="Arial" w:cs="Arial"/>
                <w:sz w:val="24"/>
                <w:szCs w:val="24"/>
              </w:rPr>
              <w:t xml:space="preserve">that cannot raise </w:t>
            </w:r>
            <w:r w:rsidRPr="00861FD0">
              <w:rPr>
                <w:rFonts w:ascii="Arial" w:hAnsi="Arial" w:cs="Arial"/>
                <w:sz w:val="24"/>
                <w:szCs w:val="24"/>
              </w:rPr>
              <w:t xml:space="preserve">concerns with the </w:t>
            </w:r>
            <w:proofErr w:type="spellStart"/>
            <w:r w:rsidR="002A0D04" w:rsidRPr="00861FD0">
              <w:rPr>
                <w:rFonts w:ascii="Arial" w:hAnsi="Arial" w:cs="Arial"/>
                <w:sz w:val="24"/>
                <w:szCs w:val="24"/>
              </w:rPr>
              <w:t>Headteacher</w:t>
            </w:r>
            <w:proofErr w:type="spellEnd"/>
            <w:r w:rsidR="001B0BF6" w:rsidRPr="00861FD0">
              <w:rPr>
                <w:rFonts w:ascii="Arial" w:hAnsi="Arial" w:cs="Arial"/>
                <w:sz w:val="24"/>
                <w:szCs w:val="24"/>
              </w:rPr>
              <w:t xml:space="preserve"> should contact the Bath &amp; North East Somerset Council’s Strategic Director – People &amp; Communities</w:t>
            </w:r>
            <w:r w:rsidR="008E0E36" w:rsidRPr="00861FD0">
              <w:rPr>
                <w:rFonts w:ascii="Arial" w:hAnsi="Arial" w:cs="Arial"/>
                <w:sz w:val="24"/>
                <w:szCs w:val="24"/>
              </w:rPr>
              <w:t xml:space="preserve">, Temple Street, </w:t>
            </w:r>
            <w:proofErr w:type="gramStart"/>
            <w:r w:rsidR="008E0E36" w:rsidRPr="00861FD0">
              <w:rPr>
                <w:rFonts w:ascii="Arial" w:hAnsi="Arial" w:cs="Arial"/>
                <w:sz w:val="24"/>
                <w:szCs w:val="24"/>
              </w:rPr>
              <w:t>Keynsham</w:t>
            </w:r>
            <w:proofErr w:type="gramEnd"/>
            <w:r w:rsidR="008E0E36" w:rsidRPr="00861FD0">
              <w:rPr>
                <w:rFonts w:ascii="Arial" w:hAnsi="Arial" w:cs="Arial"/>
                <w:sz w:val="24"/>
                <w:szCs w:val="24"/>
              </w:rPr>
              <w:t>. BS31 ILA.</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t>Who will be told about my concern?</w:t>
            </w:r>
          </w:p>
          <w:p w:rsidR="00314FC2" w:rsidRPr="00314FC2" w:rsidRDefault="00314FC2" w:rsidP="00861FD0">
            <w:pPr>
              <w:spacing w:before="100" w:beforeAutospacing="1" w:after="100" w:afterAutospacing="1"/>
              <w:rPr>
                <w:rFonts w:ascii="Arial" w:hAnsi="Arial" w:cs="Arial"/>
                <w:sz w:val="24"/>
                <w:szCs w:val="24"/>
              </w:rPr>
            </w:pPr>
            <w:r w:rsidRPr="00314FC2">
              <w:rPr>
                <w:rFonts w:ascii="Arial" w:hAnsi="Arial" w:cs="Arial"/>
                <w:sz w:val="24"/>
                <w:szCs w:val="24"/>
              </w:rPr>
              <w:t>There are also certain officers with delegated responsibilities who will need to be contacted on certain matters. However they will not be advised of your identity without your approval. They are</w:t>
            </w:r>
            <w:r w:rsidR="00861FD0">
              <w:rPr>
                <w:rFonts w:ascii="Arial" w:hAnsi="Arial" w:cs="Arial"/>
                <w:sz w:val="24"/>
                <w:szCs w:val="24"/>
              </w:rPr>
              <w:t>:</w:t>
            </w:r>
          </w:p>
          <w:p w:rsidR="00314FC2" w:rsidRPr="00314FC2" w:rsidRDefault="00314FC2" w:rsidP="00861FD0">
            <w:pPr>
              <w:spacing w:before="100" w:beforeAutospacing="1" w:after="100" w:afterAutospacing="1"/>
              <w:rPr>
                <w:rFonts w:ascii="Arial" w:hAnsi="Arial" w:cs="Arial"/>
                <w:sz w:val="24"/>
                <w:szCs w:val="24"/>
              </w:rPr>
            </w:pPr>
            <w:r w:rsidRPr="00314FC2">
              <w:rPr>
                <w:rFonts w:ascii="Arial" w:hAnsi="Arial" w:cs="Arial"/>
                <w:sz w:val="24"/>
                <w:szCs w:val="24"/>
              </w:rPr>
              <w:t xml:space="preserve">         a) </w:t>
            </w:r>
            <w:r w:rsidR="003C42FC">
              <w:rPr>
                <w:rFonts w:ascii="Arial" w:hAnsi="Arial" w:cs="Arial"/>
                <w:sz w:val="24"/>
                <w:szCs w:val="24"/>
              </w:rPr>
              <w:t xml:space="preserve">Council </w:t>
            </w:r>
            <w:r w:rsidRPr="00314FC2">
              <w:rPr>
                <w:rFonts w:ascii="Arial" w:hAnsi="Arial" w:cs="Arial"/>
                <w:sz w:val="24"/>
                <w:szCs w:val="24"/>
              </w:rPr>
              <w:t xml:space="preserve">Solicitor, </w:t>
            </w:r>
            <w:r w:rsidR="00861FD0">
              <w:rPr>
                <w:rFonts w:ascii="Arial" w:hAnsi="Arial" w:cs="Arial"/>
                <w:sz w:val="24"/>
                <w:szCs w:val="24"/>
              </w:rPr>
              <w:t>i</w:t>
            </w:r>
            <w:r w:rsidRPr="00314FC2">
              <w:rPr>
                <w:rFonts w:ascii="Arial" w:hAnsi="Arial" w:cs="Arial"/>
                <w:sz w:val="24"/>
                <w:szCs w:val="24"/>
              </w:rPr>
              <w:t>n respect of actual</w:t>
            </w:r>
            <w:r w:rsidR="00861FD0">
              <w:rPr>
                <w:rFonts w:ascii="Arial" w:hAnsi="Arial" w:cs="Arial"/>
                <w:sz w:val="24"/>
                <w:szCs w:val="24"/>
              </w:rPr>
              <w:t xml:space="preserve"> </w:t>
            </w:r>
            <w:r w:rsidRPr="00314FC2">
              <w:rPr>
                <w:rFonts w:ascii="Arial" w:hAnsi="Arial" w:cs="Arial"/>
                <w:sz w:val="24"/>
                <w:szCs w:val="24"/>
              </w:rPr>
              <w:t>/</w:t>
            </w:r>
            <w:r w:rsidR="00861FD0">
              <w:rPr>
                <w:rFonts w:ascii="Arial" w:hAnsi="Arial" w:cs="Arial"/>
                <w:sz w:val="24"/>
                <w:szCs w:val="24"/>
              </w:rPr>
              <w:t xml:space="preserve"> </w:t>
            </w:r>
            <w:r w:rsidRPr="00314FC2">
              <w:rPr>
                <w:rFonts w:ascii="Arial" w:hAnsi="Arial" w:cs="Arial"/>
                <w:sz w:val="24"/>
                <w:szCs w:val="24"/>
              </w:rPr>
              <w:t>potential unlawful conduct</w:t>
            </w:r>
            <w:r w:rsidR="001B0BF6">
              <w:rPr>
                <w:rFonts w:ascii="Arial" w:hAnsi="Arial" w:cs="Arial"/>
                <w:sz w:val="24"/>
                <w:szCs w:val="24"/>
              </w:rPr>
              <w:t>.</w:t>
            </w:r>
          </w:p>
          <w:p w:rsidR="00314FC2" w:rsidRPr="00314FC2" w:rsidRDefault="00314FC2" w:rsidP="00861FD0">
            <w:pPr>
              <w:spacing w:before="100" w:beforeAutospacing="1" w:after="100" w:afterAutospacing="1"/>
              <w:rPr>
                <w:rFonts w:ascii="Arial" w:hAnsi="Arial" w:cs="Arial"/>
                <w:sz w:val="24"/>
                <w:szCs w:val="24"/>
              </w:rPr>
            </w:pPr>
            <w:r w:rsidRPr="00314FC2">
              <w:rPr>
                <w:rFonts w:ascii="Arial" w:hAnsi="Arial" w:cs="Arial"/>
                <w:sz w:val="24"/>
                <w:szCs w:val="24"/>
              </w:rPr>
              <w:t xml:space="preserve">         b) </w:t>
            </w:r>
            <w:r w:rsidR="001B0BF6">
              <w:rPr>
                <w:rFonts w:ascii="Arial" w:hAnsi="Arial" w:cs="Arial"/>
                <w:sz w:val="24"/>
                <w:szCs w:val="24"/>
              </w:rPr>
              <w:t>Divisional Director</w:t>
            </w:r>
            <w:r w:rsidR="00B11EF4">
              <w:rPr>
                <w:rFonts w:ascii="Arial" w:hAnsi="Arial" w:cs="Arial"/>
                <w:sz w:val="24"/>
                <w:szCs w:val="24"/>
              </w:rPr>
              <w:t xml:space="preserve"> </w:t>
            </w:r>
            <w:r w:rsidR="003C42FC">
              <w:rPr>
                <w:rFonts w:ascii="Arial" w:hAnsi="Arial" w:cs="Arial"/>
                <w:sz w:val="24"/>
                <w:szCs w:val="24"/>
              </w:rPr>
              <w:t>Risk &amp; Assurance,</w:t>
            </w:r>
            <w:r w:rsidR="00861FD0">
              <w:rPr>
                <w:rFonts w:ascii="Arial" w:hAnsi="Arial" w:cs="Arial"/>
                <w:sz w:val="24"/>
                <w:szCs w:val="24"/>
              </w:rPr>
              <w:t xml:space="preserve"> i</w:t>
            </w:r>
            <w:r w:rsidRPr="00314FC2">
              <w:rPr>
                <w:rFonts w:ascii="Arial" w:hAnsi="Arial" w:cs="Arial"/>
                <w:sz w:val="24"/>
                <w:szCs w:val="24"/>
              </w:rPr>
              <w:t>n respect of any actual</w:t>
            </w:r>
            <w:r w:rsidR="00861FD0">
              <w:rPr>
                <w:rFonts w:ascii="Arial" w:hAnsi="Arial" w:cs="Arial"/>
                <w:sz w:val="24"/>
                <w:szCs w:val="24"/>
              </w:rPr>
              <w:t xml:space="preserve"> </w:t>
            </w:r>
            <w:r w:rsidRPr="00314FC2">
              <w:rPr>
                <w:rFonts w:ascii="Arial" w:hAnsi="Arial" w:cs="Arial"/>
                <w:sz w:val="24"/>
                <w:szCs w:val="24"/>
              </w:rPr>
              <w:t>/</w:t>
            </w:r>
            <w:r w:rsidR="00861FD0">
              <w:rPr>
                <w:rFonts w:ascii="Arial" w:hAnsi="Arial" w:cs="Arial"/>
                <w:sz w:val="24"/>
                <w:szCs w:val="24"/>
              </w:rPr>
              <w:t xml:space="preserve"> </w:t>
            </w:r>
            <w:r w:rsidRPr="00314FC2">
              <w:rPr>
                <w:rFonts w:ascii="Arial" w:hAnsi="Arial" w:cs="Arial"/>
                <w:sz w:val="24"/>
                <w:szCs w:val="24"/>
              </w:rPr>
              <w:t xml:space="preserve">potential </w:t>
            </w:r>
            <w:proofErr w:type="gramStart"/>
            <w:r w:rsidR="001B0BF6">
              <w:rPr>
                <w:rFonts w:ascii="Arial" w:hAnsi="Arial" w:cs="Arial"/>
                <w:sz w:val="24"/>
                <w:szCs w:val="24"/>
              </w:rPr>
              <w:t xml:space="preserve">financial </w:t>
            </w:r>
            <w:r w:rsidR="00861FD0">
              <w:rPr>
                <w:rFonts w:ascii="Arial" w:hAnsi="Arial" w:cs="Arial"/>
                <w:sz w:val="24"/>
                <w:szCs w:val="24"/>
              </w:rPr>
              <w:t xml:space="preserve"> </w:t>
            </w:r>
            <w:r w:rsidRPr="00314FC2">
              <w:rPr>
                <w:rFonts w:ascii="Arial" w:hAnsi="Arial" w:cs="Arial"/>
                <w:sz w:val="24"/>
                <w:szCs w:val="24"/>
              </w:rPr>
              <w:t>irregularity</w:t>
            </w:r>
            <w:proofErr w:type="gramEnd"/>
            <w:r w:rsidR="001B0BF6">
              <w:rPr>
                <w:rFonts w:ascii="Arial" w:hAnsi="Arial" w:cs="Arial"/>
                <w:sz w:val="24"/>
                <w:szCs w:val="24"/>
              </w:rPr>
              <w:t>.</w:t>
            </w:r>
          </w:p>
          <w:p w:rsidR="00314FC2" w:rsidRPr="00314FC2" w:rsidRDefault="00314FC2" w:rsidP="00861FD0">
            <w:pPr>
              <w:tabs>
                <w:tab w:val="left" w:pos="633"/>
              </w:tabs>
              <w:spacing w:before="100" w:beforeAutospacing="1" w:after="100" w:afterAutospacing="1"/>
              <w:rPr>
                <w:rFonts w:ascii="Arial" w:hAnsi="Arial" w:cs="Arial"/>
                <w:sz w:val="24"/>
                <w:szCs w:val="24"/>
              </w:rPr>
            </w:pPr>
            <w:r w:rsidRPr="00314FC2">
              <w:rPr>
                <w:rFonts w:ascii="Arial" w:hAnsi="Arial" w:cs="Arial"/>
                <w:sz w:val="24"/>
                <w:szCs w:val="24"/>
              </w:rPr>
              <w:t xml:space="preserve">         c)  Head of Human Resources,</w:t>
            </w:r>
            <w:r w:rsidR="00861FD0">
              <w:rPr>
                <w:rFonts w:ascii="Arial" w:hAnsi="Arial" w:cs="Arial"/>
                <w:sz w:val="24"/>
                <w:szCs w:val="24"/>
              </w:rPr>
              <w:t xml:space="preserve"> i</w:t>
            </w:r>
            <w:r w:rsidRPr="00314FC2">
              <w:rPr>
                <w:rFonts w:ascii="Arial" w:hAnsi="Arial" w:cs="Arial"/>
                <w:sz w:val="24"/>
                <w:szCs w:val="24"/>
              </w:rPr>
              <w:t xml:space="preserve">n respect of any matters relating to human resource or personnel issues. </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t>How should I raise my concern?</w:t>
            </w:r>
          </w:p>
          <w:p w:rsidR="00314FC2" w:rsidRPr="00314FC2" w:rsidRDefault="00314FC2" w:rsidP="00C504F5">
            <w:pPr>
              <w:spacing w:before="100" w:beforeAutospacing="1" w:after="100" w:afterAutospacing="1"/>
              <w:rPr>
                <w:rFonts w:ascii="Arial" w:hAnsi="Arial" w:cs="Arial"/>
                <w:sz w:val="24"/>
                <w:szCs w:val="24"/>
              </w:rPr>
            </w:pPr>
            <w:r w:rsidRPr="00314FC2">
              <w:rPr>
                <w:rFonts w:ascii="Arial" w:hAnsi="Arial" w:cs="Arial"/>
                <w:sz w:val="24"/>
                <w:szCs w:val="24"/>
              </w:rPr>
              <w:t>Concerns are better raised in writing and should incorporate relevant information about specific incidents. The background and history of the concern including names, dates and places where possible</w:t>
            </w:r>
            <w:r w:rsidR="00C504F5">
              <w:rPr>
                <w:rFonts w:ascii="Arial" w:hAnsi="Arial" w:cs="Arial"/>
                <w:sz w:val="24"/>
                <w:szCs w:val="24"/>
              </w:rPr>
              <w:t>,</w:t>
            </w:r>
            <w:r w:rsidRPr="00314FC2">
              <w:rPr>
                <w:rFonts w:ascii="Arial" w:hAnsi="Arial" w:cs="Arial"/>
                <w:sz w:val="24"/>
                <w:szCs w:val="24"/>
              </w:rPr>
              <w:t xml:space="preserve"> and the reason why you are particularly concerned about certain situations should also be provided. If you are unable to express your concerns in writing</w:t>
            </w:r>
            <w:r w:rsidR="00DE13AA">
              <w:rPr>
                <w:rFonts w:ascii="Arial" w:hAnsi="Arial" w:cs="Arial"/>
                <w:sz w:val="24"/>
                <w:szCs w:val="24"/>
              </w:rPr>
              <w:t xml:space="preserve">, </w:t>
            </w:r>
            <w:r w:rsidRPr="00314FC2">
              <w:rPr>
                <w:rFonts w:ascii="Arial" w:hAnsi="Arial" w:cs="Arial"/>
                <w:sz w:val="24"/>
                <w:szCs w:val="24"/>
              </w:rPr>
              <w:t xml:space="preserve">then you should contact the appropriate </w:t>
            </w:r>
            <w:r w:rsidR="00EA40FF">
              <w:rPr>
                <w:rFonts w:ascii="Arial" w:hAnsi="Arial" w:cs="Arial"/>
                <w:sz w:val="24"/>
                <w:szCs w:val="24"/>
              </w:rPr>
              <w:t>individual</w:t>
            </w:r>
            <w:r w:rsidRPr="00314FC2">
              <w:rPr>
                <w:rFonts w:ascii="Arial" w:hAnsi="Arial" w:cs="Arial"/>
                <w:sz w:val="24"/>
                <w:szCs w:val="24"/>
              </w:rPr>
              <w:t xml:space="preserve"> by telephone or arrange to meet them. </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t>Do I have to provide proof of the allegation?</w:t>
            </w:r>
          </w:p>
          <w:p w:rsidR="00314FC2" w:rsidRPr="00314FC2" w:rsidRDefault="00314FC2" w:rsidP="00C504F5">
            <w:pPr>
              <w:spacing w:before="100" w:beforeAutospacing="1" w:after="100" w:afterAutospacing="1"/>
              <w:rPr>
                <w:rFonts w:ascii="Arial" w:hAnsi="Arial" w:cs="Arial"/>
                <w:sz w:val="24"/>
                <w:szCs w:val="24"/>
              </w:rPr>
            </w:pPr>
            <w:r w:rsidRPr="00314FC2">
              <w:rPr>
                <w:rFonts w:ascii="Arial" w:hAnsi="Arial" w:cs="Arial"/>
                <w:sz w:val="24"/>
                <w:szCs w:val="24"/>
              </w:rPr>
              <w:t xml:space="preserve">Although you are not expected to </w:t>
            </w:r>
            <w:r w:rsidR="00731F86">
              <w:rPr>
                <w:rFonts w:ascii="Arial" w:hAnsi="Arial" w:cs="Arial"/>
                <w:sz w:val="24"/>
                <w:szCs w:val="24"/>
              </w:rPr>
              <w:t xml:space="preserve">provide evidence </w:t>
            </w:r>
            <w:r w:rsidRPr="00314FC2">
              <w:rPr>
                <w:rFonts w:ascii="Arial" w:hAnsi="Arial" w:cs="Arial"/>
                <w:sz w:val="24"/>
                <w:szCs w:val="24"/>
              </w:rPr>
              <w:t xml:space="preserve">of an allegation, you will need to demonstrate to the appropriate </w:t>
            </w:r>
            <w:r w:rsidR="00EA40FF">
              <w:rPr>
                <w:rFonts w:ascii="Arial" w:hAnsi="Arial" w:cs="Arial"/>
                <w:sz w:val="24"/>
                <w:szCs w:val="24"/>
              </w:rPr>
              <w:t>individual</w:t>
            </w:r>
            <w:r w:rsidRPr="00314FC2">
              <w:rPr>
                <w:rFonts w:ascii="Arial" w:hAnsi="Arial" w:cs="Arial"/>
                <w:sz w:val="24"/>
                <w:szCs w:val="24"/>
              </w:rPr>
              <w:t xml:space="preserve"> contacted that there are sufficient grounds for raising the concern. </w:t>
            </w:r>
          </w:p>
          <w:p w:rsidR="00314FC2" w:rsidRPr="00314FC2" w:rsidRDefault="00314FC2" w:rsidP="002A3C35">
            <w:pPr>
              <w:spacing w:before="100" w:beforeAutospacing="1" w:after="100" w:afterAutospacing="1"/>
              <w:rPr>
                <w:rFonts w:ascii="Arial" w:hAnsi="Arial" w:cs="Arial"/>
                <w:sz w:val="24"/>
                <w:szCs w:val="24"/>
              </w:rPr>
            </w:pPr>
            <w:bookmarkStart w:id="2" w:name="BM_How_the_Council_will_respond"/>
            <w:r w:rsidRPr="00314FC2">
              <w:rPr>
                <w:rFonts w:ascii="Arial" w:hAnsi="Arial" w:cs="Arial"/>
                <w:b/>
                <w:bCs/>
                <w:sz w:val="24"/>
                <w:szCs w:val="24"/>
              </w:rPr>
              <w:t xml:space="preserve">How will the </w:t>
            </w:r>
            <w:r w:rsidR="00C504F5">
              <w:rPr>
                <w:rFonts w:ascii="Arial" w:hAnsi="Arial" w:cs="Arial"/>
                <w:b/>
                <w:bCs/>
                <w:sz w:val="24"/>
                <w:szCs w:val="24"/>
              </w:rPr>
              <w:t>s</w:t>
            </w:r>
            <w:r w:rsidR="00EA40FF">
              <w:rPr>
                <w:rFonts w:ascii="Arial" w:hAnsi="Arial" w:cs="Arial"/>
                <w:b/>
                <w:bCs/>
                <w:sz w:val="24"/>
                <w:szCs w:val="24"/>
              </w:rPr>
              <w:t>chool / Local Authority</w:t>
            </w:r>
            <w:r w:rsidRPr="00314FC2">
              <w:rPr>
                <w:rFonts w:ascii="Arial" w:hAnsi="Arial" w:cs="Arial"/>
                <w:b/>
                <w:bCs/>
                <w:sz w:val="24"/>
                <w:szCs w:val="24"/>
              </w:rPr>
              <w:t xml:space="preserve"> respond</w:t>
            </w:r>
            <w:bookmarkEnd w:id="2"/>
            <w:r w:rsidRPr="00314FC2">
              <w:rPr>
                <w:rFonts w:ascii="Arial" w:hAnsi="Arial" w:cs="Arial"/>
                <w:b/>
                <w:bCs/>
                <w:sz w:val="24"/>
                <w:szCs w:val="24"/>
              </w:rPr>
              <w:t xml:space="preserve"> to my concern? </w:t>
            </w:r>
          </w:p>
          <w:p w:rsidR="00314FC2" w:rsidRPr="00314FC2" w:rsidRDefault="00314FC2" w:rsidP="001D7520">
            <w:pPr>
              <w:numPr>
                <w:ilvl w:val="0"/>
                <w:numId w:val="45"/>
              </w:numPr>
              <w:spacing w:before="100" w:beforeAutospacing="1" w:after="100" w:afterAutospacing="1"/>
              <w:rPr>
                <w:rFonts w:ascii="Arial" w:hAnsi="Arial" w:cs="Arial"/>
                <w:sz w:val="24"/>
                <w:szCs w:val="24"/>
              </w:rPr>
            </w:pPr>
            <w:r w:rsidRPr="00314FC2">
              <w:rPr>
                <w:rFonts w:ascii="Arial" w:hAnsi="Arial" w:cs="Arial"/>
                <w:sz w:val="24"/>
                <w:szCs w:val="24"/>
              </w:rPr>
              <w:t xml:space="preserve">The action taken by the </w:t>
            </w:r>
            <w:r w:rsidR="00C504F5">
              <w:rPr>
                <w:rFonts w:ascii="Arial" w:hAnsi="Arial" w:cs="Arial"/>
                <w:sz w:val="24"/>
                <w:szCs w:val="24"/>
              </w:rPr>
              <w:t>s</w:t>
            </w:r>
            <w:r w:rsidR="00EA40FF">
              <w:rPr>
                <w:rFonts w:ascii="Arial" w:hAnsi="Arial" w:cs="Arial"/>
                <w:sz w:val="24"/>
                <w:szCs w:val="24"/>
              </w:rPr>
              <w:t>chool / Local Authority</w:t>
            </w:r>
            <w:r w:rsidRPr="00314FC2">
              <w:rPr>
                <w:rFonts w:ascii="Arial" w:hAnsi="Arial" w:cs="Arial"/>
                <w:sz w:val="24"/>
                <w:szCs w:val="24"/>
              </w:rPr>
              <w:t xml:space="preserve"> will depend on the nature of the concern. The matters raised may be : </w:t>
            </w:r>
          </w:p>
          <w:p w:rsidR="00314FC2" w:rsidRPr="00314FC2" w:rsidRDefault="00314FC2" w:rsidP="001D7520">
            <w:pPr>
              <w:numPr>
                <w:ilvl w:val="0"/>
                <w:numId w:val="37"/>
              </w:numPr>
              <w:spacing w:before="100" w:beforeAutospacing="1" w:after="100" w:afterAutospacing="1"/>
              <w:rPr>
                <w:rFonts w:ascii="Arial" w:hAnsi="Arial" w:cs="Arial"/>
                <w:sz w:val="24"/>
                <w:szCs w:val="24"/>
              </w:rPr>
            </w:pPr>
            <w:r w:rsidRPr="00314FC2">
              <w:rPr>
                <w:rFonts w:ascii="Arial" w:hAnsi="Arial" w:cs="Arial"/>
                <w:sz w:val="24"/>
                <w:szCs w:val="24"/>
              </w:rPr>
              <w:t xml:space="preserve">Resolved without the need for investigation; </w:t>
            </w:r>
          </w:p>
          <w:p w:rsidR="00EA40FF" w:rsidRDefault="00314FC2" w:rsidP="001D7520">
            <w:pPr>
              <w:numPr>
                <w:ilvl w:val="0"/>
                <w:numId w:val="37"/>
              </w:numPr>
              <w:spacing w:before="100" w:beforeAutospacing="1" w:after="100" w:afterAutospacing="1"/>
              <w:rPr>
                <w:rFonts w:ascii="Arial" w:hAnsi="Arial" w:cs="Arial"/>
                <w:sz w:val="24"/>
                <w:szCs w:val="24"/>
              </w:rPr>
            </w:pPr>
            <w:r w:rsidRPr="00314FC2">
              <w:rPr>
                <w:rFonts w:ascii="Arial" w:hAnsi="Arial" w:cs="Arial"/>
                <w:sz w:val="24"/>
                <w:szCs w:val="24"/>
              </w:rPr>
              <w:t>Investigated internally</w:t>
            </w:r>
            <w:r w:rsidR="00C504F5">
              <w:rPr>
                <w:rFonts w:ascii="Arial" w:hAnsi="Arial" w:cs="Arial"/>
                <w:sz w:val="24"/>
                <w:szCs w:val="24"/>
              </w:rPr>
              <w:t xml:space="preserve"> by the s</w:t>
            </w:r>
            <w:r w:rsidR="00EA40FF">
              <w:rPr>
                <w:rFonts w:ascii="Arial" w:hAnsi="Arial" w:cs="Arial"/>
                <w:sz w:val="24"/>
                <w:szCs w:val="24"/>
              </w:rPr>
              <w:t>chool.</w:t>
            </w:r>
          </w:p>
          <w:p w:rsidR="00314FC2" w:rsidRPr="00314FC2" w:rsidRDefault="00EA40FF" w:rsidP="001D7520">
            <w:pPr>
              <w:numPr>
                <w:ilvl w:val="0"/>
                <w:numId w:val="37"/>
              </w:numPr>
              <w:spacing w:before="100" w:beforeAutospacing="1" w:after="100" w:afterAutospacing="1"/>
              <w:rPr>
                <w:rFonts w:ascii="Arial" w:hAnsi="Arial" w:cs="Arial"/>
                <w:sz w:val="24"/>
                <w:szCs w:val="24"/>
              </w:rPr>
            </w:pPr>
            <w:r>
              <w:rPr>
                <w:rFonts w:ascii="Arial" w:hAnsi="Arial" w:cs="Arial"/>
                <w:sz w:val="24"/>
                <w:szCs w:val="24"/>
              </w:rPr>
              <w:t>Investigated internally by the Local Authority</w:t>
            </w:r>
            <w:r w:rsidR="00314FC2" w:rsidRPr="00314FC2">
              <w:rPr>
                <w:rFonts w:ascii="Arial" w:hAnsi="Arial" w:cs="Arial"/>
                <w:sz w:val="24"/>
                <w:szCs w:val="24"/>
              </w:rPr>
              <w:t xml:space="preserve">; </w:t>
            </w:r>
          </w:p>
          <w:p w:rsidR="00314FC2" w:rsidRPr="00314FC2" w:rsidRDefault="00314FC2" w:rsidP="001D7520">
            <w:pPr>
              <w:numPr>
                <w:ilvl w:val="0"/>
                <w:numId w:val="37"/>
              </w:numPr>
              <w:spacing w:before="100" w:beforeAutospacing="1" w:after="100" w:afterAutospacing="1"/>
              <w:rPr>
                <w:rFonts w:ascii="Arial" w:hAnsi="Arial" w:cs="Arial"/>
                <w:sz w:val="24"/>
                <w:szCs w:val="24"/>
              </w:rPr>
            </w:pPr>
            <w:r w:rsidRPr="00314FC2">
              <w:rPr>
                <w:rFonts w:ascii="Arial" w:hAnsi="Arial" w:cs="Arial"/>
                <w:sz w:val="24"/>
                <w:szCs w:val="24"/>
              </w:rPr>
              <w:t xml:space="preserve">Referred to the </w:t>
            </w:r>
            <w:r w:rsidR="00EA40FF">
              <w:rPr>
                <w:rFonts w:ascii="Arial" w:hAnsi="Arial" w:cs="Arial"/>
                <w:sz w:val="24"/>
                <w:szCs w:val="24"/>
              </w:rPr>
              <w:t>P</w:t>
            </w:r>
            <w:r w:rsidRPr="00314FC2">
              <w:rPr>
                <w:rFonts w:ascii="Arial" w:hAnsi="Arial" w:cs="Arial"/>
                <w:sz w:val="24"/>
                <w:szCs w:val="24"/>
              </w:rPr>
              <w:t xml:space="preserve">olice; </w:t>
            </w:r>
          </w:p>
          <w:p w:rsidR="00314FC2" w:rsidRPr="00314FC2" w:rsidRDefault="00314FC2" w:rsidP="001D7520">
            <w:pPr>
              <w:numPr>
                <w:ilvl w:val="0"/>
                <w:numId w:val="45"/>
              </w:numPr>
              <w:spacing w:before="100" w:beforeAutospacing="1" w:after="100" w:afterAutospacing="1"/>
              <w:rPr>
                <w:rFonts w:ascii="Arial" w:hAnsi="Arial" w:cs="Arial"/>
                <w:sz w:val="24"/>
                <w:szCs w:val="24"/>
              </w:rPr>
            </w:pPr>
            <w:r w:rsidRPr="00314FC2">
              <w:rPr>
                <w:rFonts w:ascii="Arial" w:hAnsi="Arial" w:cs="Arial"/>
                <w:sz w:val="24"/>
                <w:szCs w:val="24"/>
              </w:rPr>
              <w:t xml:space="preserve">In order to protect individuals and the </w:t>
            </w:r>
            <w:r w:rsidR="00C504F5">
              <w:rPr>
                <w:rFonts w:ascii="Arial" w:hAnsi="Arial" w:cs="Arial"/>
                <w:sz w:val="24"/>
                <w:szCs w:val="24"/>
              </w:rPr>
              <w:t>s</w:t>
            </w:r>
            <w:r w:rsidR="00EA40FF">
              <w:rPr>
                <w:rFonts w:ascii="Arial" w:hAnsi="Arial" w:cs="Arial"/>
                <w:sz w:val="24"/>
                <w:szCs w:val="24"/>
              </w:rPr>
              <w:t>chool / Local Authority</w:t>
            </w:r>
            <w:r w:rsidRPr="00314FC2">
              <w:rPr>
                <w:rFonts w:ascii="Arial" w:hAnsi="Arial" w:cs="Arial"/>
                <w:sz w:val="24"/>
                <w:szCs w:val="24"/>
              </w:rPr>
              <w:t>, initial enquiries will be made to decide whether an investigation is appropriate and, if so, what form it should</w:t>
            </w:r>
            <w:r w:rsidR="00C504F5">
              <w:rPr>
                <w:rFonts w:ascii="Arial" w:hAnsi="Arial" w:cs="Arial"/>
                <w:sz w:val="24"/>
                <w:szCs w:val="24"/>
              </w:rPr>
              <w:t xml:space="preserve"> take. Concerns or allegations </w:t>
            </w:r>
            <w:r w:rsidRPr="00314FC2">
              <w:rPr>
                <w:rFonts w:ascii="Arial" w:hAnsi="Arial" w:cs="Arial"/>
                <w:sz w:val="24"/>
                <w:szCs w:val="24"/>
              </w:rPr>
              <w:t>which fall under the scope of specific procedures (e.g</w:t>
            </w:r>
            <w:r w:rsidRPr="00EA40FF">
              <w:rPr>
                <w:rFonts w:ascii="Arial" w:hAnsi="Arial" w:cs="Arial"/>
                <w:sz w:val="24"/>
                <w:szCs w:val="24"/>
              </w:rPr>
              <w:t xml:space="preserve">. </w:t>
            </w:r>
            <w:r w:rsidR="00EA40FF" w:rsidRPr="00EA40FF">
              <w:rPr>
                <w:rFonts w:ascii="Arial" w:hAnsi="Arial" w:cs="Arial"/>
                <w:sz w:val="24"/>
                <w:szCs w:val="24"/>
              </w:rPr>
              <w:t>safeguarding</w:t>
            </w:r>
            <w:r w:rsidR="00EA40FF">
              <w:rPr>
                <w:rFonts w:ascii="Arial" w:hAnsi="Arial" w:cs="Arial"/>
                <w:sz w:val="24"/>
                <w:szCs w:val="24"/>
              </w:rPr>
              <w:t>)</w:t>
            </w:r>
            <w:r w:rsidRPr="00314FC2">
              <w:rPr>
                <w:rFonts w:ascii="Arial" w:hAnsi="Arial" w:cs="Arial"/>
                <w:sz w:val="24"/>
                <w:szCs w:val="24"/>
              </w:rPr>
              <w:t xml:space="preserve"> will be referred for consideration under those procedures. </w:t>
            </w:r>
          </w:p>
          <w:p w:rsidR="00314FC2" w:rsidRPr="00314FC2" w:rsidRDefault="00314FC2" w:rsidP="001D7520">
            <w:pPr>
              <w:numPr>
                <w:ilvl w:val="0"/>
                <w:numId w:val="45"/>
              </w:numPr>
              <w:spacing w:before="100" w:beforeAutospacing="1" w:after="100" w:afterAutospacing="1"/>
              <w:rPr>
                <w:rFonts w:ascii="Arial" w:hAnsi="Arial" w:cs="Arial"/>
                <w:sz w:val="24"/>
                <w:szCs w:val="24"/>
              </w:rPr>
            </w:pPr>
            <w:r w:rsidRPr="00314FC2">
              <w:rPr>
                <w:rFonts w:ascii="Arial" w:hAnsi="Arial" w:cs="Arial"/>
                <w:sz w:val="24"/>
                <w:szCs w:val="24"/>
              </w:rPr>
              <w:lastRenderedPageBreak/>
              <w:t xml:space="preserve">As soon as possible after a concern has been raised (normally within 10 working days) the </w:t>
            </w:r>
            <w:proofErr w:type="spellStart"/>
            <w:r w:rsidR="002A0D04">
              <w:rPr>
                <w:rFonts w:ascii="Arial" w:hAnsi="Arial" w:cs="Arial"/>
                <w:sz w:val="24"/>
                <w:szCs w:val="24"/>
              </w:rPr>
              <w:t>Headteacher</w:t>
            </w:r>
            <w:proofErr w:type="spellEnd"/>
            <w:r w:rsidR="00EA40FF">
              <w:rPr>
                <w:rFonts w:ascii="Arial" w:hAnsi="Arial" w:cs="Arial"/>
                <w:sz w:val="24"/>
                <w:szCs w:val="24"/>
              </w:rPr>
              <w:t>, Chair of Governors or Local Authority representative</w:t>
            </w:r>
            <w:r w:rsidRPr="00314FC2">
              <w:rPr>
                <w:rFonts w:ascii="Arial" w:hAnsi="Arial" w:cs="Arial"/>
                <w:sz w:val="24"/>
                <w:szCs w:val="24"/>
              </w:rPr>
              <w:t xml:space="preserve"> will write to the individual concerned to acknowledge the issue that has been raised and to indicate the future course of </w:t>
            </w:r>
            <w:r w:rsidR="00731F86">
              <w:rPr>
                <w:rFonts w:ascii="Arial" w:hAnsi="Arial" w:cs="Arial"/>
                <w:sz w:val="24"/>
                <w:szCs w:val="24"/>
              </w:rPr>
              <w:t xml:space="preserve">any </w:t>
            </w:r>
            <w:r w:rsidRPr="00314FC2">
              <w:rPr>
                <w:rFonts w:ascii="Arial" w:hAnsi="Arial" w:cs="Arial"/>
                <w:sz w:val="24"/>
                <w:szCs w:val="24"/>
              </w:rPr>
              <w:t xml:space="preserve">action. </w:t>
            </w:r>
          </w:p>
          <w:p w:rsidR="00314FC2" w:rsidRPr="00314FC2" w:rsidRDefault="00314FC2" w:rsidP="002A3C35">
            <w:pPr>
              <w:spacing w:before="100" w:beforeAutospacing="1" w:after="100" w:afterAutospacing="1"/>
              <w:rPr>
                <w:rFonts w:ascii="Arial" w:hAnsi="Arial" w:cs="Arial"/>
                <w:sz w:val="24"/>
                <w:szCs w:val="24"/>
              </w:rPr>
            </w:pPr>
            <w:r w:rsidRPr="00314FC2">
              <w:rPr>
                <w:rFonts w:ascii="Arial" w:hAnsi="Arial" w:cs="Arial"/>
                <w:b/>
                <w:bCs/>
                <w:sz w:val="24"/>
                <w:szCs w:val="24"/>
              </w:rPr>
              <w:t>Will I be involved with the investigation?</w:t>
            </w:r>
            <w:r w:rsidRPr="00314FC2">
              <w:rPr>
                <w:rFonts w:ascii="Arial" w:hAnsi="Arial" w:cs="Arial"/>
                <w:sz w:val="24"/>
                <w:szCs w:val="24"/>
              </w:rPr>
              <w:t xml:space="preserve"> </w:t>
            </w:r>
          </w:p>
          <w:p w:rsidR="00314FC2" w:rsidRPr="00314FC2" w:rsidRDefault="00314FC2" w:rsidP="001D7520">
            <w:pPr>
              <w:numPr>
                <w:ilvl w:val="0"/>
                <w:numId w:val="45"/>
              </w:numPr>
              <w:spacing w:before="100" w:beforeAutospacing="1" w:after="100" w:afterAutospacing="1"/>
              <w:rPr>
                <w:rFonts w:ascii="Arial" w:hAnsi="Arial" w:cs="Arial"/>
                <w:sz w:val="24"/>
                <w:szCs w:val="24"/>
              </w:rPr>
            </w:pPr>
            <w:r w:rsidRPr="00314FC2">
              <w:rPr>
                <w:rFonts w:ascii="Arial" w:hAnsi="Arial" w:cs="Arial"/>
                <w:sz w:val="24"/>
                <w:szCs w:val="24"/>
              </w:rPr>
              <w:t>The amount of contact between the individual raising the concern and th</w:t>
            </w:r>
            <w:r w:rsidR="00EA40FF">
              <w:rPr>
                <w:rFonts w:ascii="Arial" w:hAnsi="Arial" w:cs="Arial"/>
                <w:sz w:val="24"/>
                <w:szCs w:val="24"/>
              </w:rPr>
              <w:t>ose</w:t>
            </w:r>
            <w:r w:rsidRPr="00314FC2">
              <w:rPr>
                <w:rFonts w:ascii="Arial" w:hAnsi="Arial" w:cs="Arial"/>
                <w:sz w:val="24"/>
                <w:szCs w:val="24"/>
              </w:rPr>
              <w:t xml:space="preserve"> </w:t>
            </w:r>
            <w:r w:rsidR="00EA40FF">
              <w:rPr>
                <w:rFonts w:ascii="Arial" w:hAnsi="Arial" w:cs="Arial"/>
                <w:sz w:val="24"/>
                <w:szCs w:val="24"/>
              </w:rPr>
              <w:t>investigating</w:t>
            </w:r>
            <w:r w:rsidRPr="00314FC2">
              <w:rPr>
                <w:rFonts w:ascii="Arial" w:hAnsi="Arial" w:cs="Arial"/>
                <w:sz w:val="24"/>
                <w:szCs w:val="24"/>
              </w:rPr>
              <w:t xml:space="preserve"> the </w:t>
            </w:r>
            <w:r w:rsidR="00EA40FF">
              <w:rPr>
                <w:rFonts w:ascii="Arial" w:hAnsi="Arial" w:cs="Arial"/>
                <w:sz w:val="24"/>
                <w:szCs w:val="24"/>
              </w:rPr>
              <w:t xml:space="preserve">reported </w:t>
            </w:r>
            <w:r w:rsidRPr="00314FC2">
              <w:rPr>
                <w:rFonts w:ascii="Arial" w:hAnsi="Arial" w:cs="Arial"/>
                <w:sz w:val="24"/>
                <w:szCs w:val="24"/>
              </w:rPr>
              <w:t xml:space="preserve">issue will depend on the nature of the matters raised. The individual may be approached to provide further information. </w:t>
            </w:r>
          </w:p>
          <w:p w:rsidR="00314FC2" w:rsidRPr="00C504F5" w:rsidRDefault="00314FC2" w:rsidP="002A3C35">
            <w:pPr>
              <w:numPr>
                <w:ilvl w:val="0"/>
                <w:numId w:val="45"/>
              </w:numPr>
              <w:spacing w:before="100" w:beforeAutospacing="1" w:after="100" w:afterAutospacing="1"/>
              <w:rPr>
                <w:rFonts w:ascii="Arial" w:hAnsi="Arial" w:cs="Arial"/>
                <w:sz w:val="24"/>
                <w:szCs w:val="24"/>
              </w:rPr>
            </w:pPr>
            <w:r w:rsidRPr="00C504F5">
              <w:rPr>
                <w:rFonts w:ascii="Arial" w:hAnsi="Arial" w:cs="Arial"/>
                <w:sz w:val="24"/>
                <w:szCs w:val="24"/>
              </w:rPr>
              <w:t>If a meeting is arranged then the individual concerned has the right to be accompanied by an appropriate person</w:t>
            </w:r>
            <w:r w:rsidR="00EA40FF" w:rsidRPr="00C504F5">
              <w:rPr>
                <w:rFonts w:ascii="Arial" w:hAnsi="Arial" w:cs="Arial"/>
                <w:sz w:val="24"/>
                <w:szCs w:val="24"/>
              </w:rPr>
              <w:t xml:space="preserve"> (e.g. colleague or Trade Union representative). The name and details of the appropriate person should be provided in advance to enable the suitability of this person to be considered in advance of any meeting.</w:t>
            </w:r>
            <w:r w:rsidRPr="00C504F5">
              <w:rPr>
                <w:rFonts w:ascii="Arial" w:hAnsi="Arial" w:cs="Arial"/>
                <w:sz w:val="24"/>
                <w:szCs w:val="24"/>
              </w:rPr>
              <w:t xml:space="preserve"> </w:t>
            </w:r>
          </w:p>
          <w:p w:rsidR="00314FC2" w:rsidRPr="00314FC2" w:rsidRDefault="00314FC2" w:rsidP="002A3C35">
            <w:pPr>
              <w:spacing w:before="100" w:beforeAutospacing="1" w:after="100" w:afterAutospacing="1"/>
              <w:rPr>
                <w:rFonts w:ascii="Arial" w:hAnsi="Arial" w:cs="Arial"/>
                <w:b/>
                <w:bCs/>
                <w:sz w:val="24"/>
                <w:szCs w:val="24"/>
              </w:rPr>
            </w:pPr>
            <w:r w:rsidRPr="00314FC2">
              <w:rPr>
                <w:rFonts w:ascii="Arial" w:hAnsi="Arial" w:cs="Arial"/>
                <w:b/>
                <w:bCs/>
                <w:sz w:val="24"/>
                <w:szCs w:val="24"/>
              </w:rPr>
              <w:t>Will I be informed of the outcome of the investigation?</w:t>
            </w:r>
          </w:p>
          <w:p w:rsidR="00314FC2" w:rsidRPr="00314FC2" w:rsidRDefault="00314FC2" w:rsidP="00C504F5">
            <w:pPr>
              <w:spacing w:before="100" w:beforeAutospacing="1" w:after="100" w:afterAutospacing="1"/>
              <w:rPr>
                <w:rFonts w:ascii="Arial" w:hAnsi="Arial" w:cs="Arial"/>
                <w:sz w:val="24"/>
                <w:szCs w:val="24"/>
              </w:rPr>
            </w:pPr>
            <w:r w:rsidRPr="00314FC2">
              <w:rPr>
                <w:rFonts w:ascii="Arial" w:hAnsi="Arial" w:cs="Arial"/>
                <w:sz w:val="24"/>
                <w:szCs w:val="24"/>
              </w:rPr>
              <w:t xml:space="preserve">The person raising a concern will need to be assured that the issue has been appropriately addressed. Therefore the </w:t>
            </w:r>
            <w:r w:rsidR="00C504F5">
              <w:rPr>
                <w:rFonts w:ascii="Arial" w:hAnsi="Arial" w:cs="Arial"/>
                <w:sz w:val="24"/>
                <w:szCs w:val="24"/>
              </w:rPr>
              <w:t>s</w:t>
            </w:r>
            <w:r w:rsidR="008E0E36">
              <w:rPr>
                <w:rFonts w:ascii="Arial" w:hAnsi="Arial" w:cs="Arial"/>
                <w:sz w:val="24"/>
                <w:szCs w:val="24"/>
              </w:rPr>
              <w:t>chool / Local Authority</w:t>
            </w:r>
            <w:r w:rsidRPr="00314FC2">
              <w:rPr>
                <w:rFonts w:ascii="Arial" w:hAnsi="Arial" w:cs="Arial"/>
                <w:sz w:val="24"/>
                <w:szCs w:val="24"/>
              </w:rPr>
              <w:t xml:space="preserve">, subject to legal constraints, will inform them in writing about the outcomes of any investigations. </w:t>
            </w:r>
          </w:p>
          <w:p w:rsidR="00314FC2" w:rsidRPr="00314FC2" w:rsidRDefault="00314FC2" w:rsidP="002A3C35">
            <w:pPr>
              <w:spacing w:before="100" w:beforeAutospacing="1" w:after="100" w:afterAutospacing="1"/>
              <w:rPr>
                <w:rFonts w:ascii="Arial" w:hAnsi="Arial" w:cs="Arial"/>
                <w:sz w:val="24"/>
                <w:szCs w:val="24"/>
              </w:rPr>
            </w:pPr>
            <w:r w:rsidRPr="00314FC2">
              <w:rPr>
                <w:rFonts w:ascii="Arial" w:hAnsi="Arial" w:cs="Arial"/>
                <w:b/>
                <w:bCs/>
                <w:sz w:val="24"/>
                <w:szCs w:val="24"/>
              </w:rPr>
              <w:t xml:space="preserve">How can I take a concern further? </w:t>
            </w:r>
          </w:p>
          <w:p w:rsidR="00314FC2" w:rsidRPr="00314FC2" w:rsidRDefault="00314FC2" w:rsidP="00C504F5">
            <w:pPr>
              <w:spacing w:before="100" w:beforeAutospacing="1" w:after="100" w:afterAutospacing="1"/>
              <w:rPr>
                <w:rFonts w:ascii="Arial" w:hAnsi="Arial" w:cs="Arial"/>
                <w:sz w:val="24"/>
                <w:szCs w:val="24"/>
              </w:rPr>
            </w:pPr>
            <w:r w:rsidRPr="00314FC2">
              <w:rPr>
                <w:rFonts w:ascii="Arial" w:hAnsi="Arial" w:cs="Arial"/>
                <w:sz w:val="24"/>
                <w:szCs w:val="24"/>
              </w:rPr>
              <w:t>This Policy is intended as an avenue</w:t>
            </w:r>
            <w:r w:rsidR="00731F86">
              <w:rPr>
                <w:rFonts w:ascii="Arial" w:hAnsi="Arial" w:cs="Arial"/>
                <w:sz w:val="24"/>
                <w:szCs w:val="24"/>
              </w:rPr>
              <w:t xml:space="preserve"> for individuals</w:t>
            </w:r>
            <w:r w:rsidRPr="00314FC2">
              <w:rPr>
                <w:rFonts w:ascii="Arial" w:hAnsi="Arial" w:cs="Arial"/>
                <w:sz w:val="24"/>
                <w:szCs w:val="24"/>
              </w:rPr>
              <w:t xml:space="preserve"> to raise concerns </w:t>
            </w:r>
            <w:r w:rsidRPr="00314FC2">
              <w:rPr>
                <w:rFonts w:ascii="Arial" w:hAnsi="Arial" w:cs="Arial"/>
                <w:b/>
                <w:bCs/>
                <w:sz w:val="24"/>
                <w:szCs w:val="24"/>
              </w:rPr>
              <w:t>within</w:t>
            </w:r>
            <w:r w:rsidRPr="00314FC2">
              <w:rPr>
                <w:rFonts w:ascii="Arial" w:hAnsi="Arial" w:cs="Arial"/>
                <w:sz w:val="24"/>
                <w:szCs w:val="24"/>
              </w:rPr>
              <w:t xml:space="preserve"> the </w:t>
            </w:r>
            <w:r w:rsidR="00C504F5">
              <w:rPr>
                <w:rFonts w:ascii="Arial" w:hAnsi="Arial" w:cs="Arial"/>
                <w:sz w:val="24"/>
                <w:szCs w:val="24"/>
              </w:rPr>
              <w:t>s</w:t>
            </w:r>
            <w:r w:rsidR="008E0E36">
              <w:rPr>
                <w:rFonts w:ascii="Arial" w:hAnsi="Arial" w:cs="Arial"/>
                <w:sz w:val="24"/>
                <w:szCs w:val="24"/>
              </w:rPr>
              <w:t>chool / Local Authority</w:t>
            </w:r>
            <w:r w:rsidR="00731F86">
              <w:rPr>
                <w:rFonts w:ascii="Arial" w:hAnsi="Arial" w:cs="Arial"/>
                <w:sz w:val="24"/>
                <w:szCs w:val="24"/>
              </w:rPr>
              <w:t>. The objective will be to investigate reported concerns to the satisfaction of all parties.</w:t>
            </w:r>
            <w:r w:rsidRPr="00314FC2">
              <w:rPr>
                <w:rFonts w:ascii="Arial" w:hAnsi="Arial" w:cs="Arial"/>
                <w:sz w:val="24"/>
                <w:szCs w:val="24"/>
              </w:rPr>
              <w:t xml:space="preserve"> </w:t>
            </w:r>
            <w:r w:rsidR="00731F86">
              <w:rPr>
                <w:rFonts w:ascii="Arial" w:hAnsi="Arial" w:cs="Arial"/>
                <w:sz w:val="24"/>
                <w:szCs w:val="24"/>
              </w:rPr>
              <w:t>H</w:t>
            </w:r>
            <w:r w:rsidRPr="00314FC2">
              <w:rPr>
                <w:rFonts w:ascii="Arial" w:hAnsi="Arial" w:cs="Arial"/>
                <w:sz w:val="24"/>
                <w:szCs w:val="24"/>
              </w:rPr>
              <w:t xml:space="preserve">owever, </w:t>
            </w:r>
            <w:r w:rsidR="00EF4C6C">
              <w:rPr>
                <w:rFonts w:ascii="Arial" w:hAnsi="Arial" w:cs="Arial"/>
                <w:sz w:val="24"/>
                <w:szCs w:val="24"/>
              </w:rPr>
              <w:t>if you are not satisfied you may</w:t>
            </w:r>
            <w:r w:rsidRPr="00314FC2">
              <w:rPr>
                <w:rFonts w:ascii="Arial" w:hAnsi="Arial" w:cs="Arial"/>
                <w:sz w:val="24"/>
                <w:szCs w:val="24"/>
              </w:rPr>
              <w:t xml:space="preserve"> take </w:t>
            </w:r>
            <w:r w:rsidR="00EF4C6C">
              <w:rPr>
                <w:rFonts w:ascii="Arial" w:hAnsi="Arial" w:cs="Arial"/>
                <w:sz w:val="24"/>
                <w:szCs w:val="24"/>
              </w:rPr>
              <w:t>your</w:t>
            </w:r>
            <w:r w:rsidRPr="00314FC2">
              <w:rPr>
                <w:rFonts w:ascii="Arial" w:hAnsi="Arial" w:cs="Arial"/>
                <w:sz w:val="24"/>
                <w:szCs w:val="24"/>
              </w:rPr>
              <w:t xml:space="preserve"> concerns outside </w:t>
            </w:r>
            <w:r w:rsidR="00EF4C6C">
              <w:rPr>
                <w:rFonts w:ascii="Arial" w:hAnsi="Arial" w:cs="Arial"/>
                <w:sz w:val="24"/>
                <w:szCs w:val="24"/>
              </w:rPr>
              <w:t xml:space="preserve">of </w:t>
            </w:r>
            <w:r w:rsidRPr="00314FC2">
              <w:rPr>
                <w:rFonts w:ascii="Arial" w:hAnsi="Arial" w:cs="Arial"/>
                <w:sz w:val="24"/>
                <w:szCs w:val="24"/>
              </w:rPr>
              <w:t xml:space="preserve">the </w:t>
            </w:r>
            <w:r w:rsidR="00C504F5">
              <w:rPr>
                <w:rFonts w:ascii="Arial" w:hAnsi="Arial" w:cs="Arial"/>
                <w:sz w:val="24"/>
                <w:szCs w:val="24"/>
              </w:rPr>
              <w:t>s</w:t>
            </w:r>
            <w:r w:rsidR="008E0E36">
              <w:rPr>
                <w:rFonts w:ascii="Arial" w:hAnsi="Arial" w:cs="Arial"/>
                <w:sz w:val="24"/>
                <w:szCs w:val="24"/>
              </w:rPr>
              <w:t>chool / Local Authority</w:t>
            </w:r>
            <w:r w:rsidRPr="00314FC2">
              <w:rPr>
                <w:rFonts w:ascii="Arial" w:hAnsi="Arial" w:cs="Arial"/>
                <w:sz w:val="24"/>
                <w:szCs w:val="24"/>
              </w:rPr>
              <w:t xml:space="preserve"> and these are possible contact points: </w:t>
            </w:r>
          </w:p>
          <w:p w:rsidR="00314FC2" w:rsidRPr="00314FC2" w:rsidRDefault="00314FC2" w:rsidP="001D7520">
            <w:pPr>
              <w:numPr>
                <w:ilvl w:val="0"/>
                <w:numId w:val="38"/>
              </w:numPr>
              <w:spacing w:before="100" w:beforeAutospacing="1" w:after="100" w:afterAutospacing="1"/>
              <w:rPr>
                <w:rFonts w:ascii="Arial" w:hAnsi="Arial" w:cs="Arial"/>
                <w:sz w:val="24"/>
                <w:szCs w:val="24"/>
              </w:rPr>
            </w:pPr>
            <w:r w:rsidRPr="00314FC2">
              <w:rPr>
                <w:rFonts w:ascii="Arial" w:hAnsi="Arial" w:cs="Arial"/>
                <w:sz w:val="24"/>
                <w:szCs w:val="24"/>
              </w:rPr>
              <w:t>Local Council</w:t>
            </w:r>
            <w:r w:rsidR="008E0E36">
              <w:rPr>
                <w:rFonts w:ascii="Arial" w:hAnsi="Arial" w:cs="Arial"/>
                <w:sz w:val="24"/>
                <w:szCs w:val="24"/>
              </w:rPr>
              <w:t>lors</w:t>
            </w:r>
            <w:r w:rsidRPr="00314FC2">
              <w:rPr>
                <w:rFonts w:ascii="Arial" w:hAnsi="Arial" w:cs="Arial"/>
                <w:sz w:val="24"/>
                <w:szCs w:val="24"/>
              </w:rPr>
              <w:t xml:space="preserve">; </w:t>
            </w:r>
          </w:p>
          <w:p w:rsidR="00314FC2" w:rsidRPr="00314FC2" w:rsidRDefault="00314FC2" w:rsidP="001D7520">
            <w:pPr>
              <w:numPr>
                <w:ilvl w:val="0"/>
                <w:numId w:val="38"/>
              </w:numPr>
              <w:spacing w:before="100" w:beforeAutospacing="1" w:after="100" w:afterAutospacing="1"/>
              <w:rPr>
                <w:rFonts w:ascii="Arial" w:hAnsi="Arial" w:cs="Arial"/>
                <w:sz w:val="24"/>
                <w:szCs w:val="24"/>
              </w:rPr>
            </w:pPr>
            <w:r w:rsidRPr="00314FC2">
              <w:rPr>
                <w:rFonts w:ascii="Arial" w:hAnsi="Arial" w:cs="Arial"/>
                <w:sz w:val="24"/>
                <w:szCs w:val="24"/>
              </w:rPr>
              <w:t>Your Member of Parliament:</w:t>
            </w:r>
          </w:p>
          <w:p w:rsidR="00314FC2" w:rsidRPr="00314FC2" w:rsidRDefault="00314FC2" w:rsidP="001D7520">
            <w:pPr>
              <w:numPr>
                <w:ilvl w:val="0"/>
                <w:numId w:val="38"/>
              </w:numPr>
              <w:spacing w:before="100" w:beforeAutospacing="1" w:after="100" w:afterAutospacing="1"/>
              <w:rPr>
                <w:rFonts w:ascii="Arial" w:hAnsi="Arial" w:cs="Arial"/>
                <w:sz w:val="24"/>
                <w:szCs w:val="24"/>
              </w:rPr>
            </w:pPr>
            <w:r w:rsidRPr="00314FC2">
              <w:rPr>
                <w:rFonts w:ascii="Arial" w:hAnsi="Arial" w:cs="Arial"/>
                <w:sz w:val="24"/>
                <w:szCs w:val="24"/>
              </w:rPr>
              <w:t xml:space="preserve">The External Auditor; </w:t>
            </w:r>
          </w:p>
          <w:p w:rsidR="00314FC2" w:rsidRPr="00314FC2" w:rsidRDefault="00314FC2" w:rsidP="001D7520">
            <w:pPr>
              <w:numPr>
                <w:ilvl w:val="0"/>
                <w:numId w:val="38"/>
              </w:numPr>
              <w:spacing w:before="100" w:beforeAutospacing="1" w:after="100" w:afterAutospacing="1"/>
              <w:rPr>
                <w:rFonts w:ascii="Arial" w:hAnsi="Arial" w:cs="Arial"/>
                <w:sz w:val="24"/>
                <w:szCs w:val="24"/>
              </w:rPr>
            </w:pPr>
            <w:r w:rsidRPr="00314FC2">
              <w:rPr>
                <w:rFonts w:ascii="Arial" w:hAnsi="Arial" w:cs="Arial"/>
                <w:sz w:val="24"/>
                <w:szCs w:val="24"/>
              </w:rPr>
              <w:t xml:space="preserve">Relevant professional bodies or regulatory organisations; </w:t>
            </w:r>
          </w:p>
          <w:p w:rsidR="00314FC2" w:rsidRPr="00314FC2" w:rsidRDefault="00314FC2" w:rsidP="001D7520">
            <w:pPr>
              <w:numPr>
                <w:ilvl w:val="0"/>
                <w:numId w:val="38"/>
              </w:numPr>
              <w:spacing w:before="100" w:beforeAutospacing="1" w:after="100" w:afterAutospacing="1"/>
              <w:rPr>
                <w:rFonts w:ascii="Arial" w:hAnsi="Arial" w:cs="Arial"/>
                <w:sz w:val="24"/>
                <w:szCs w:val="24"/>
              </w:rPr>
            </w:pPr>
            <w:r w:rsidRPr="00314FC2">
              <w:rPr>
                <w:rFonts w:ascii="Arial" w:hAnsi="Arial" w:cs="Arial"/>
                <w:sz w:val="24"/>
                <w:szCs w:val="24"/>
              </w:rPr>
              <w:t xml:space="preserve">A solicitor; </w:t>
            </w:r>
          </w:p>
          <w:p w:rsidR="00314FC2" w:rsidRPr="00314FC2" w:rsidRDefault="00314FC2" w:rsidP="001D7520">
            <w:pPr>
              <w:numPr>
                <w:ilvl w:val="0"/>
                <w:numId w:val="38"/>
              </w:numPr>
              <w:spacing w:before="100" w:beforeAutospacing="1" w:after="100" w:afterAutospacing="1"/>
              <w:rPr>
                <w:rFonts w:ascii="Arial" w:hAnsi="Arial" w:cs="Arial"/>
                <w:sz w:val="24"/>
                <w:szCs w:val="24"/>
              </w:rPr>
            </w:pPr>
            <w:r w:rsidRPr="00314FC2">
              <w:rPr>
                <w:rFonts w:ascii="Arial" w:hAnsi="Arial" w:cs="Arial"/>
                <w:sz w:val="24"/>
                <w:szCs w:val="24"/>
              </w:rPr>
              <w:t xml:space="preserve">The police. </w:t>
            </w:r>
          </w:p>
        </w:tc>
      </w:tr>
    </w:tbl>
    <w:p w:rsidR="00314FC2" w:rsidRPr="00314FC2" w:rsidRDefault="00314FC2" w:rsidP="00314FC2">
      <w:pPr>
        <w:rPr>
          <w:rFonts w:ascii="Arial" w:hAnsi="Arial" w:cs="Arial"/>
          <w:vanish/>
          <w:sz w:val="24"/>
          <w:szCs w:val="24"/>
        </w:rPr>
      </w:pPr>
    </w:p>
    <w:p w:rsidR="00314FC2" w:rsidRPr="00314FC2" w:rsidRDefault="00314FC2" w:rsidP="00314FC2"/>
    <w:p w:rsidR="00314FC2" w:rsidRPr="00314FC2" w:rsidRDefault="00314FC2" w:rsidP="00314FC2"/>
    <w:p w:rsidR="00314FC2" w:rsidRPr="00314FC2" w:rsidRDefault="00314FC2" w:rsidP="00314FC2"/>
    <w:p w:rsidR="00314FC2" w:rsidRPr="00314FC2" w:rsidRDefault="00314FC2" w:rsidP="00314FC2"/>
    <w:p w:rsidR="00314FC2" w:rsidRPr="00314FC2" w:rsidRDefault="00314FC2" w:rsidP="00314FC2"/>
    <w:p w:rsidR="00314FC2" w:rsidRPr="00314FC2" w:rsidRDefault="00314FC2" w:rsidP="00314FC2"/>
    <w:p w:rsidR="00314FC2" w:rsidRPr="00314FC2" w:rsidRDefault="00314FC2" w:rsidP="00314FC2"/>
    <w:p w:rsidR="00314FC2" w:rsidRPr="00314FC2" w:rsidRDefault="00314FC2" w:rsidP="00314FC2"/>
    <w:p w:rsidR="00314FC2" w:rsidRPr="00314FC2" w:rsidRDefault="00314FC2" w:rsidP="00314FC2"/>
    <w:p w:rsidR="00314FC2" w:rsidRPr="00314FC2" w:rsidRDefault="00314FC2" w:rsidP="00314FC2"/>
    <w:sectPr w:rsidR="00314FC2" w:rsidRPr="00314FC2" w:rsidSect="009E3D3C">
      <w:pgSz w:w="11909" w:h="16834" w:code="9"/>
      <w:pgMar w:top="720" w:right="720" w:bottom="720" w:left="720" w:header="706" w:footer="7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A9" w:rsidRDefault="007F77A9">
      <w:r>
        <w:separator/>
      </w:r>
    </w:p>
  </w:endnote>
  <w:endnote w:type="continuationSeparator" w:id="0">
    <w:p w:rsidR="007F77A9" w:rsidRDefault="007F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A9" w:rsidRDefault="007F77A9">
      <w:r>
        <w:separator/>
      </w:r>
    </w:p>
  </w:footnote>
  <w:footnote w:type="continuationSeparator" w:id="0">
    <w:p w:rsidR="007F77A9" w:rsidRDefault="007F7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DDA"/>
    <w:multiLevelType w:val="hybridMultilevel"/>
    <w:tmpl w:val="43DCA9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015304FA"/>
    <w:multiLevelType w:val="hybridMultilevel"/>
    <w:tmpl w:val="0362311A"/>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3D07379"/>
    <w:multiLevelType w:val="multilevel"/>
    <w:tmpl w:val="F648F004"/>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225790"/>
    <w:multiLevelType w:val="hybridMultilevel"/>
    <w:tmpl w:val="DE2A82D4"/>
    <w:lvl w:ilvl="0" w:tplc="EFCC1648">
      <w:start w:val="1"/>
      <w:numFmt w:val="bullet"/>
      <w:lvlText w:val=""/>
      <w:lvlJc w:val="left"/>
      <w:pPr>
        <w:tabs>
          <w:tab w:val="num" w:pos="1211"/>
        </w:tabs>
        <w:ind w:left="1191"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D605CC5"/>
    <w:multiLevelType w:val="multilevel"/>
    <w:tmpl w:val="E3EA316A"/>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25276B3"/>
    <w:multiLevelType w:val="multilevel"/>
    <w:tmpl w:val="0AA81E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730872"/>
    <w:multiLevelType w:val="hybridMultilevel"/>
    <w:tmpl w:val="3984022E"/>
    <w:lvl w:ilvl="0" w:tplc="ABAEC876">
      <w:start w:val="1"/>
      <w:numFmt w:val="bullet"/>
      <w:lvlText w:val=""/>
      <w:lvlJc w:val="left"/>
      <w:pPr>
        <w:tabs>
          <w:tab w:val="num" w:pos="787"/>
        </w:tabs>
        <w:ind w:left="787" w:hanging="397"/>
      </w:pPr>
      <w:rPr>
        <w:rFonts w:ascii="Symbol" w:hAnsi="Symbol" w:cs="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start w:val="1"/>
      <w:numFmt w:val="bullet"/>
      <w:lvlText w:val=""/>
      <w:lvlJc w:val="left"/>
      <w:pPr>
        <w:tabs>
          <w:tab w:val="num" w:pos="2550"/>
        </w:tabs>
        <w:ind w:left="2550" w:hanging="360"/>
      </w:pPr>
      <w:rPr>
        <w:rFonts w:ascii="Wingdings" w:hAnsi="Wingdings" w:cs="Wingdings" w:hint="default"/>
      </w:rPr>
    </w:lvl>
    <w:lvl w:ilvl="3" w:tplc="08090001">
      <w:start w:val="1"/>
      <w:numFmt w:val="bullet"/>
      <w:lvlText w:val=""/>
      <w:lvlJc w:val="left"/>
      <w:pPr>
        <w:tabs>
          <w:tab w:val="num" w:pos="3270"/>
        </w:tabs>
        <w:ind w:left="3270" w:hanging="360"/>
      </w:pPr>
      <w:rPr>
        <w:rFonts w:ascii="Symbol" w:hAnsi="Symbol" w:cs="Symbol" w:hint="default"/>
      </w:rPr>
    </w:lvl>
    <w:lvl w:ilvl="4" w:tplc="08090003">
      <w:start w:val="1"/>
      <w:numFmt w:val="bullet"/>
      <w:lvlText w:val="o"/>
      <w:lvlJc w:val="left"/>
      <w:pPr>
        <w:tabs>
          <w:tab w:val="num" w:pos="3990"/>
        </w:tabs>
        <w:ind w:left="3990" w:hanging="360"/>
      </w:pPr>
      <w:rPr>
        <w:rFonts w:ascii="Courier New" w:hAnsi="Courier New" w:cs="Courier New" w:hint="default"/>
      </w:rPr>
    </w:lvl>
    <w:lvl w:ilvl="5" w:tplc="08090005">
      <w:start w:val="1"/>
      <w:numFmt w:val="bullet"/>
      <w:lvlText w:val=""/>
      <w:lvlJc w:val="left"/>
      <w:pPr>
        <w:tabs>
          <w:tab w:val="num" w:pos="4710"/>
        </w:tabs>
        <w:ind w:left="4710" w:hanging="360"/>
      </w:pPr>
      <w:rPr>
        <w:rFonts w:ascii="Wingdings" w:hAnsi="Wingdings" w:cs="Wingdings" w:hint="default"/>
      </w:rPr>
    </w:lvl>
    <w:lvl w:ilvl="6" w:tplc="08090001">
      <w:start w:val="1"/>
      <w:numFmt w:val="bullet"/>
      <w:lvlText w:val=""/>
      <w:lvlJc w:val="left"/>
      <w:pPr>
        <w:tabs>
          <w:tab w:val="num" w:pos="5430"/>
        </w:tabs>
        <w:ind w:left="5430" w:hanging="360"/>
      </w:pPr>
      <w:rPr>
        <w:rFonts w:ascii="Symbol" w:hAnsi="Symbol" w:cs="Symbol" w:hint="default"/>
      </w:rPr>
    </w:lvl>
    <w:lvl w:ilvl="7" w:tplc="08090003">
      <w:start w:val="1"/>
      <w:numFmt w:val="bullet"/>
      <w:lvlText w:val="o"/>
      <w:lvlJc w:val="left"/>
      <w:pPr>
        <w:tabs>
          <w:tab w:val="num" w:pos="6150"/>
        </w:tabs>
        <w:ind w:left="6150" w:hanging="360"/>
      </w:pPr>
      <w:rPr>
        <w:rFonts w:ascii="Courier New" w:hAnsi="Courier New" w:cs="Courier New" w:hint="default"/>
      </w:rPr>
    </w:lvl>
    <w:lvl w:ilvl="8" w:tplc="08090005">
      <w:start w:val="1"/>
      <w:numFmt w:val="bullet"/>
      <w:lvlText w:val=""/>
      <w:lvlJc w:val="left"/>
      <w:pPr>
        <w:tabs>
          <w:tab w:val="num" w:pos="6870"/>
        </w:tabs>
        <w:ind w:left="6870" w:hanging="360"/>
      </w:pPr>
      <w:rPr>
        <w:rFonts w:ascii="Wingdings" w:hAnsi="Wingdings" w:cs="Wingdings" w:hint="default"/>
      </w:rPr>
    </w:lvl>
  </w:abstractNum>
  <w:abstractNum w:abstractNumId="7">
    <w:nsid w:val="13090466"/>
    <w:multiLevelType w:val="multilevel"/>
    <w:tmpl w:val="C6A64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4FA6C19"/>
    <w:multiLevelType w:val="hybridMultilevel"/>
    <w:tmpl w:val="BD82B4B8"/>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160210BC"/>
    <w:multiLevelType w:val="hybridMultilevel"/>
    <w:tmpl w:val="3E84A95E"/>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166C5714"/>
    <w:multiLevelType w:val="multilevel"/>
    <w:tmpl w:val="A776DAD0"/>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9BC78FD"/>
    <w:multiLevelType w:val="hybridMultilevel"/>
    <w:tmpl w:val="47726BA4"/>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1D4A5D24"/>
    <w:multiLevelType w:val="hybridMultilevel"/>
    <w:tmpl w:val="15A84690"/>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1E0A0E57"/>
    <w:multiLevelType w:val="hybridMultilevel"/>
    <w:tmpl w:val="E632D1CE"/>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nsid w:val="208A7435"/>
    <w:multiLevelType w:val="hybridMultilevel"/>
    <w:tmpl w:val="CBF06D8A"/>
    <w:lvl w:ilvl="0" w:tplc="08090017">
      <w:start w:val="1"/>
      <w:numFmt w:val="lowerLetter"/>
      <w:lvlText w:val="%1)"/>
      <w:lvlJc w:val="left"/>
      <w:pPr>
        <w:tabs>
          <w:tab w:val="num" w:pos="720"/>
        </w:tabs>
        <w:ind w:left="720" w:hanging="360"/>
      </w:pPr>
    </w:lvl>
    <w:lvl w:ilvl="1" w:tplc="ABAEC876">
      <w:start w:val="1"/>
      <w:numFmt w:val="bullet"/>
      <w:lvlText w:val=""/>
      <w:lvlJc w:val="left"/>
      <w:pPr>
        <w:tabs>
          <w:tab w:val="num" w:pos="1477"/>
        </w:tabs>
        <w:ind w:left="1477" w:hanging="397"/>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nsid w:val="208D7424"/>
    <w:multiLevelType w:val="hybridMultilevel"/>
    <w:tmpl w:val="CCF217DE"/>
    <w:lvl w:ilvl="0" w:tplc="ABAEC876">
      <w:start w:val="1"/>
      <w:numFmt w:val="bullet"/>
      <w:lvlText w:val=""/>
      <w:lvlJc w:val="left"/>
      <w:pPr>
        <w:tabs>
          <w:tab w:val="num" w:pos="794"/>
        </w:tabs>
        <w:ind w:left="794" w:hanging="397"/>
      </w:pPr>
      <w:rPr>
        <w:rFonts w:ascii="Symbol" w:hAnsi="Symbol" w:cs="Symbol" w:hint="default"/>
      </w:rPr>
    </w:lvl>
    <w:lvl w:ilvl="1" w:tplc="08090003">
      <w:start w:val="1"/>
      <w:numFmt w:val="bullet"/>
      <w:lvlText w:val="o"/>
      <w:lvlJc w:val="left"/>
      <w:pPr>
        <w:tabs>
          <w:tab w:val="num" w:pos="1837"/>
        </w:tabs>
        <w:ind w:left="1837" w:hanging="360"/>
      </w:pPr>
      <w:rPr>
        <w:rFonts w:ascii="Courier New" w:hAnsi="Courier New" w:cs="Courier New" w:hint="default"/>
      </w:rPr>
    </w:lvl>
    <w:lvl w:ilvl="2" w:tplc="08090005">
      <w:start w:val="1"/>
      <w:numFmt w:val="bullet"/>
      <w:lvlText w:val=""/>
      <w:lvlJc w:val="left"/>
      <w:pPr>
        <w:tabs>
          <w:tab w:val="num" w:pos="2557"/>
        </w:tabs>
        <w:ind w:left="2557" w:hanging="360"/>
      </w:pPr>
      <w:rPr>
        <w:rFonts w:ascii="Wingdings" w:hAnsi="Wingdings" w:cs="Wingdings" w:hint="default"/>
      </w:rPr>
    </w:lvl>
    <w:lvl w:ilvl="3" w:tplc="08090001">
      <w:start w:val="1"/>
      <w:numFmt w:val="bullet"/>
      <w:lvlText w:val=""/>
      <w:lvlJc w:val="left"/>
      <w:pPr>
        <w:tabs>
          <w:tab w:val="num" w:pos="3277"/>
        </w:tabs>
        <w:ind w:left="3277" w:hanging="360"/>
      </w:pPr>
      <w:rPr>
        <w:rFonts w:ascii="Symbol" w:hAnsi="Symbol" w:cs="Symbol" w:hint="default"/>
      </w:rPr>
    </w:lvl>
    <w:lvl w:ilvl="4" w:tplc="08090003">
      <w:start w:val="1"/>
      <w:numFmt w:val="bullet"/>
      <w:lvlText w:val="o"/>
      <w:lvlJc w:val="left"/>
      <w:pPr>
        <w:tabs>
          <w:tab w:val="num" w:pos="3997"/>
        </w:tabs>
        <w:ind w:left="3997" w:hanging="360"/>
      </w:pPr>
      <w:rPr>
        <w:rFonts w:ascii="Courier New" w:hAnsi="Courier New" w:cs="Courier New" w:hint="default"/>
      </w:rPr>
    </w:lvl>
    <w:lvl w:ilvl="5" w:tplc="08090005">
      <w:start w:val="1"/>
      <w:numFmt w:val="bullet"/>
      <w:lvlText w:val=""/>
      <w:lvlJc w:val="left"/>
      <w:pPr>
        <w:tabs>
          <w:tab w:val="num" w:pos="4717"/>
        </w:tabs>
        <w:ind w:left="4717" w:hanging="360"/>
      </w:pPr>
      <w:rPr>
        <w:rFonts w:ascii="Wingdings" w:hAnsi="Wingdings" w:cs="Wingdings" w:hint="default"/>
      </w:rPr>
    </w:lvl>
    <w:lvl w:ilvl="6" w:tplc="08090001">
      <w:start w:val="1"/>
      <w:numFmt w:val="bullet"/>
      <w:lvlText w:val=""/>
      <w:lvlJc w:val="left"/>
      <w:pPr>
        <w:tabs>
          <w:tab w:val="num" w:pos="5437"/>
        </w:tabs>
        <w:ind w:left="5437" w:hanging="360"/>
      </w:pPr>
      <w:rPr>
        <w:rFonts w:ascii="Symbol" w:hAnsi="Symbol" w:cs="Symbol" w:hint="default"/>
      </w:rPr>
    </w:lvl>
    <w:lvl w:ilvl="7" w:tplc="08090003">
      <w:start w:val="1"/>
      <w:numFmt w:val="bullet"/>
      <w:lvlText w:val="o"/>
      <w:lvlJc w:val="left"/>
      <w:pPr>
        <w:tabs>
          <w:tab w:val="num" w:pos="6157"/>
        </w:tabs>
        <w:ind w:left="6157" w:hanging="360"/>
      </w:pPr>
      <w:rPr>
        <w:rFonts w:ascii="Courier New" w:hAnsi="Courier New" w:cs="Courier New" w:hint="default"/>
      </w:rPr>
    </w:lvl>
    <w:lvl w:ilvl="8" w:tplc="08090005">
      <w:start w:val="1"/>
      <w:numFmt w:val="bullet"/>
      <w:lvlText w:val=""/>
      <w:lvlJc w:val="left"/>
      <w:pPr>
        <w:tabs>
          <w:tab w:val="num" w:pos="6877"/>
        </w:tabs>
        <w:ind w:left="6877" w:hanging="360"/>
      </w:pPr>
      <w:rPr>
        <w:rFonts w:ascii="Wingdings" w:hAnsi="Wingdings" w:cs="Wingdings" w:hint="default"/>
      </w:rPr>
    </w:lvl>
  </w:abstractNum>
  <w:abstractNum w:abstractNumId="16">
    <w:nsid w:val="225C510C"/>
    <w:multiLevelType w:val="multilevel"/>
    <w:tmpl w:val="20F6DD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22D45307"/>
    <w:multiLevelType w:val="hybridMultilevel"/>
    <w:tmpl w:val="1834F14A"/>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29FC6BAF"/>
    <w:multiLevelType w:val="multilevel"/>
    <w:tmpl w:val="A81835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B495990"/>
    <w:multiLevelType w:val="hybridMultilevel"/>
    <w:tmpl w:val="7A908372"/>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2B9E0F80"/>
    <w:multiLevelType w:val="hybridMultilevel"/>
    <w:tmpl w:val="98A2135A"/>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2BA93434"/>
    <w:multiLevelType w:val="multilevel"/>
    <w:tmpl w:val="B8088BB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2BCD10C7"/>
    <w:multiLevelType w:val="hybridMultilevel"/>
    <w:tmpl w:val="8EF6D56C"/>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2D5971A7"/>
    <w:multiLevelType w:val="hybridMultilevel"/>
    <w:tmpl w:val="9CF01D78"/>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2F2C560B"/>
    <w:multiLevelType w:val="multilevel"/>
    <w:tmpl w:val="6C5C88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32813D9B"/>
    <w:multiLevelType w:val="hybridMultilevel"/>
    <w:tmpl w:val="33B29666"/>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nsid w:val="335A3599"/>
    <w:multiLevelType w:val="multilevel"/>
    <w:tmpl w:val="E3EA316A"/>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377D766E"/>
    <w:multiLevelType w:val="multilevel"/>
    <w:tmpl w:val="290AA83C"/>
    <w:lvl w:ilvl="0">
      <w:start w:val="1"/>
      <w:numFmt w:val="lowerLetter"/>
      <w:lvlText w:val="%1)"/>
      <w:lvlJc w:val="left"/>
      <w:pPr>
        <w:tabs>
          <w:tab w:val="num" w:pos="894"/>
        </w:tabs>
        <w:ind w:left="894" w:hanging="360"/>
      </w:pPr>
      <w:rPr>
        <w:rFonts w:hint="default"/>
        <w:sz w:val="20"/>
        <w:szCs w:val="20"/>
      </w:rPr>
    </w:lvl>
    <w:lvl w:ilvl="1">
      <w:start w:val="1"/>
      <w:numFmt w:val="bullet"/>
      <w:lvlText w:val="o"/>
      <w:lvlJc w:val="left"/>
      <w:pPr>
        <w:tabs>
          <w:tab w:val="num" w:pos="1614"/>
        </w:tabs>
        <w:ind w:left="1614" w:hanging="360"/>
      </w:pPr>
      <w:rPr>
        <w:rFonts w:ascii="Courier New" w:hAnsi="Courier New" w:cs="Courier New" w:hint="default"/>
        <w:sz w:val="20"/>
        <w:szCs w:val="20"/>
      </w:rPr>
    </w:lvl>
    <w:lvl w:ilvl="2">
      <w:start w:val="1"/>
      <w:numFmt w:val="bullet"/>
      <w:lvlText w:val=""/>
      <w:lvlJc w:val="left"/>
      <w:pPr>
        <w:tabs>
          <w:tab w:val="num" w:pos="2334"/>
        </w:tabs>
        <w:ind w:left="2334" w:hanging="360"/>
      </w:pPr>
      <w:rPr>
        <w:rFonts w:ascii="Wingdings" w:hAnsi="Wingdings" w:cs="Wingdings" w:hint="default"/>
        <w:sz w:val="20"/>
        <w:szCs w:val="20"/>
      </w:rPr>
    </w:lvl>
    <w:lvl w:ilvl="3">
      <w:start w:val="1"/>
      <w:numFmt w:val="bullet"/>
      <w:lvlText w:val=""/>
      <w:lvlJc w:val="left"/>
      <w:pPr>
        <w:tabs>
          <w:tab w:val="num" w:pos="3054"/>
        </w:tabs>
        <w:ind w:left="3054" w:hanging="360"/>
      </w:pPr>
      <w:rPr>
        <w:rFonts w:ascii="Wingdings" w:hAnsi="Wingdings" w:cs="Wingdings" w:hint="default"/>
        <w:sz w:val="20"/>
        <w:szCs w:val="20"/>
      </w:rPr>
    </w:lvl>
    <w:lvl w:ilvl="4">
      <w:start w:val="1"/>
      <w:numFmt w:val="bullet"/>
      <w:lvlText w:val=""/>
      <w:lvlJc w:val="left"/>
      <w:pPr>
        <w:tabs>
          <w:tab w:val="num" w:pos="3774"/>
        </w:tabs>
        <w:ind w:left="3774" w:hanging="360"/>
      </w:pPr>
      <w:rPr>
        <w:rFonts w:ascii="Wingdings" w:hAnsi="Wingdings" w:cs="Wingdings" w:hint="default"/>
        <w:sz w:val="20"/>
        <w:szCs w:val="20"/>
      </w:rPr>
    </w:lvl>
    <w:lvl w:ilvl="5">
      <w:start w:val="1"/>
      <w:numFmt w:val="bullet"/>
      <w:lvlText w:val=""/>
      <w:lvlJc w:val="left"/>
      <w:pPr>
        <w:tabs>
          <w:tab w:val="num" w:pos="4494"/>
        </w:tabs>
        <w:ind w:left="4494" w:hanging="360"/>
      </w:pPr>
      <w:rPr>
        <w:rFonts w:ascii="Wingdings" w:hAnsi="Wingdings" w:cs="Wingdings" w:hint="default"/>
        <w:sz w:val="20"/>
        <w:szCs w:val="20"/>
      </w:rPr>
    </w:lvl>
    <w:lvl w:ilvl="6">
      <w:start w:val="1"/>
      <w:numFmt w:val="bullet"/>
      <w:lvlText w:val=""/>
      <w:lvlJc w:val="left"/>
      <w:pPr>
        <w:tabs>
          <w:tab w:val="num" w:pos="5214"/>
        </w:tabs>
        <w:ind w:left="5214" w:hanging="360"/>
      </w:pPr>
      <w:rPr>
        <w:rFonts w:ascii="Wingdings" w:hAnsi="Wingdings" w:cs="Wingdings" w:hint="default"/>
        <w:sz w:val="20"/>
        <w:szCs w:val="20"/>
      </w:rPr>
    </w:lvl>
    <w:lvl w:ilvl="7">
      <w:start w:val="1"/>
      <w:numFmt w:val="bullet"/>
      <w:lvlText w:val=""/>
      <w:lvlJc w:val="left"/>
      <w:pPr>
        <w:tabs>
          <w:tab w:val="num" w:pos="5934"/>
        </w:tabs>
        <w:ind w:left="5934" w:hanging="360"/>
      </w:pPr>
      <w:rPr>
        <w:rFonts w:ascii="Wingdings" w:hAnsi="Wingdings" w:cs="Wingdings" w:hint="default"/>
        <w:sz w:val="20"/>
        <w:szCs w:val="20"/>
      </w:rPr>
    </w:lvl>
    <w:lvl w:ilvl="8">
      <w:start w:val="1"/>
      <w:numFmt w:val="bullet"/>
      <w:lvlText w:val=""/>
      <w:lvlJc w:val="left"/>
      <w:pPr>
        <w:tabs>
          <w:tab w:val="num" w:pos="6654"/>
        </w:tabs>
        <w:ind w:left="6654" w:hanging="360"/>
      </w:pPr>
      <w:rPr>
        <w:rFonts w:ascii="Wingdings" w:hAnsi="Wingdings" w:cs="Wingdings" w:hint="default"/>
        <w:sz w:val="20"/>
        <w:szCs w:val="20"/>
      </w:rPr>
    </w:lvl>
  </w:abstractNum>
  <w:abstractNum w:abstractNumId="28">
    <w:nsid w:val="37B2561E"/>
    <w:multiLevelType w:val="hybridMultilevel"/>
    <w:tmpl w:val="1AC202B6"/>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38457539"/>
    <w:multiLevelType w:val="hybridMultilevel"/>
    <w:tmpl w:val="C8A28D46"/>
    <w:lvl w:ilvl="0" w:tplc="ABAEC876">
      <w:start w:val="1"/>
      <w:numFmt w:val="bullet"/>
      <w:lvlText w:val=""/>
      <w:lvlJc w:val="left"/>
      <w:pPr>
        <w:tabs>
          <w:tab w:val="num" w:pos="847"/>
        </w:tabs>
        <w:ind w:left="847" w:hanging="397"/>
      </w:pPr>
      <w:rPr>
        <w:rFonts w:ascii="Symbol" w:hAnsi="Symbol" w:cs="Symbol" w:hint="default"/>
      </w:rPr>
    </w:lvl>
    <w:lvl w:ilvl="1" w:tplc="08090003">
      <w:start w:val="1"/>
      <w:numFmt w:val="bullet"/>
      <w:lvlText w:val="o"/>
      <w:lvlJc w:val="left"/>
      <w:pPr>
        <w:tabs>
          <w:tab w:val="num" w:pos="1890"/>
        </w:tabs>
        <w:ind w:left="1890" w:hanging="360"/>
      </w:pPr>
      <w:rPr>
        <w:rFonts w:ascii="Courier New" w:hAnsi="Courier New" w:cs="Courier New" w:hint="default"/>
      </w:rPr>
    </w:lvl>
    <w:lvl w:ilvl="2" w:tplc="08090005">
      <w:start w:val="1"/>
      <w:numFmt w:val="bullet"/>
      <w:lvlText w:val=""/>
      <w:lvlJc w:val="left"/>
      <w:pPr>
        <w:tabs>
          <w:tab w:val="num" w:pos="2610"/>
        </w:tabs>
        <w:ind w:left="2610" w:hanging="360"/>
      </w:pPr>
      <w:rPr>
        <w:rFonts w:ascii="Wingdings" w:hAnsi="Wingdings" w:cs="Wingdings" w:hint="default"/>
      </w:rPr>
    </w:lvl>
    <w:lvl w:ilvl="3" w:tplc="08090001">
      <w:start w:val="1"/>
      <w:numFmt w:val="bullet"/>
      <w:lvlText w:val=""/>
      <w:lvlJc w:val="left"/>
      <w:pPr>
        <w:tabs>
          <w:tab w:val="num" w:pos="3330"/>
        </w:tabs>
        <w:ind w:left="3330" w:hanging="360"/>
      </w:pPr>
      <w:rPr>
        <w:rFonts w:ascii="Symbol" w:hAnsi="Symbol" w:cs="Symbol" w:hint="default"/>
      </w:rPr>
    </w:lvl>
    <w:lvl w:ilvl="4" w:tplc="08090003">
      <w:start w:val="1"/>
      <w:numFmt w:val="bullet"/>
      <w:lvlText w:val="o"/>
      <w:lvlJc w:val="left"/>
      <w:pPr>
        <w:tabs>
          <w:tab w:val="num" w:pos="4050"/>
        </w:tabs>
        <w:ind w:left="4050" w:hanging="360"/>
      </w:pPr>
      <w:rPr>
        <w:rFonts w:ascii="Courier New" w:hAnsi="Courier New" w:cs="Courier New" w:hint="default"/>
      </w:rPr>
    </w:lvl>
    <w:lvl w:ilvl="5" w:tplc="08090005">
      <w:start w:val="1"/>
      <w:numFmt w:val="bullet"/>
      <w:lvlText w:val=""/>
      <w:lvlJc w:val="left"/>
      <w:pPr>
        <w:tabs>
          <w:tab w:val="num" w:pos="4770"/>
        </w:tabs>
        <w:ind w:left="4770" w:hanging="360"/>
      </w:pPr>
      <w:rPr>
        <w:rFonts w:ascii="Wingdings" w:hAnsi="Wingdings" w:cs="Wingdings" w:hint="default"/>
      </w:rPr>
    </w:lvl>
    <w:lvl w:ilvl="6" w:tplc="08090001">
      <w:start w:val="1"/>
      <w:numFmt w:val="bullet"/>
      <w:lvlText w:val=""/>
      <w:lvlJc w:val="left"/>
      <w:pPr>
        <w:tabs>
          <w:tab w:val="num" w:pos="5490"/>
        </w:tabs>
        <w:ind w:left="5490" w:hanging="360"/>
      </w:pPr>
      <w:rPr>
        <w:rFonts w:ascii="Symbol" w:hAnsi="Symbol" w:cs="Symbol" w:hint="default"/>
      </w:rPr>
    </w:lvl>
    <w:lvl w:ilvl="7" w:tplc="08090003">
      <w:start w:val="1"/>
      <w:numFmt w:val="bullet"/>
      <w:lvlText w:val="o"/>
      <w:lvlJc w:val="left"/>
      <w:pPr>
        <w:tabs>
          <w:tab w:val="num" w:pos="6210"/>
        </w:tabs>
        <w:ind w:left="6210" w:hanging="360"/>
      </w:pPr>
      <w:rPr>
        <w:rFonts w:ascii="Courier New" w:hAnsi="Courier New" w:cs="Courier New" w:hint="default"/>
      </w:rPr>
    </w:lvl>
    <w:lvl w:ilvl="8" w:tplc="08090005">
      <w:start w:val="1"/>
      <w:numFmt w:val="bullet"/>
      <w:lvlText w:val=""/>
      <w:lvlJc w:val="left"/>
      <w:pPr>
        <w:tabs>
          <w:tab w:val="num" w:pos="6930"/>
        </w:tabs>
        <w:ind w:left="6930" w:hanging="360"/>
      </w:pPr>
      <w:rPr>
        <w:rFonts w:ascii="Wingdings" w:hAnsi="Wingdings" w:cs="Wingdings" w:hint="default"/>
      </w:rPr>
    </w:lvl>
  </w:abstractNum>
  <w:abstractNum w:abstractNumId="30">
    <w:nsid w:val="391B0C72"/>
    <w:multiLevelType w:val="hybridMultilevel"/>
    <w:tmpl w:val="8C6A69F4"/>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39455501"/>
    <w:multiLevelType w:val="hybridMultilevel"/>
    <w:tmpl w:val="B2B0964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3FA1545F"/>
    <w:multiLevelType w:val="hybridMultilevel"/>
    <w:tmpl w:val="07C44AAE"/>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3">
    <w:nsid w:val="49AC7FB2"/>
    <w:multiLevelType w:val="hybridMultilevel"/>
    <w:tmpl w:val="50728FF2"/>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50D67A3C"/>
    <w:multiLevelType w:val="hybridMultilevel"/>
    <w:tmpl w:val="1A069FD6"/>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5">
    <w:nsid w:val="57274A0C"/>
    <w:multiLevelType w:val="hybridMultilevel"/>
    <w:tmpl w:val="CD409D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F895D3F"/>
    <w:multiLevelType w:val="hybridMultilevel"/>
    <w:tmpl w:val="CA388410"/>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nsid w:val="62157DD1"/>
    <w:multiLevelType w:val="hybridMultilevel"/>
    <w:tmpl w:val="0CC08674"/>
    <w:lvl w:ilvl="0" w:tplc="ABAEC876">
      <w:start w:val="1"/>
      <w:numFmt w:val="bullet"/>
      <w:lvlText w:val=""/>
      <w:lvlJc w:val="left"/>
      <w:pPr>
        <w:tabs>
          <w:tab w:val="num" w:pos="681"/>
        </w:tabs>
        <w:ind w:left="681" w:hanging="397"/>
      </w:pPr>
      <w:rPr>
        <w:rFonts w:ascii="Symbol" w:hAnsi="Symbol" w:cs="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cs="Wingdings" w:hint="default"/>
      </w:rPr>
    </w:lvl>
    <w:lvl w:ilvl="3" w:tplc="08090001" w:tentative="1">
      <w:start w:val="1"/>
      <w:numFmt w:val="bullet"/>
      <w:lvlText w:val=""/>
      <w:lvlJc w:val="left"/>
      <w:pPr>
        <w:tabs>
          <w:tab w:val="num" w:pos="3164"/>
        </w:tabs>
        <w:ind w:left="3164" w:hanging="360"/>
      </w:pPr>
      <w:rPr>
        <w:rFonts w:ascii="Symbol" w:hAnsi="Symbol" w:cs="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cs="Wingdings" w:hint="default"/>
      </w:rPr>
    </w:lvl>
    <w:lvl w:ilvl="6" w:tplc="08090001" w:tentative="1">
      <w:start w:val="1"/>
      <w:numFmt w:val="bullet"/>
      <w:lvlText w:val=""/>
      <w:lvlJc w:val="left"/>
      <w:pPr>
        <w:tabs>
          <w:tab w:val="num" w:pos="5324"/>
        </w:tabs>
        <w:ind w:left="5324" w:hanging="360"/>
      </w:pPr>
      <w:rPr>
        <w:rFonts w:ascii="Symbol" w:hAnsi="Symbol" w:cs="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cs="Wingdings" w:hint="default"/>
      </w:rPr>
    </w:lvl>
  </w:abstractNum>
  <w:abstractNum w:abstractNumId="38">
    <w:nsid w:val="63785029"/>
    <w:multiLevelType w:val="hybridMultilevel"/>
    <w:tmpl w:val="1B20248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9">
    <w:nsid w:val="64FB42DA"/>
    <w:multiLevelType w:val="hybridMultilevel"/>
    <w:tmpl w:val="4B1C05D0"/>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nsid w:val="680A1C7D"/>
    <w:multiLevelType w:val="hybridMultilevel"/>
    <w:tmpl w:val="98E29ECC"/>
    <w:lvl w:ilvl="0" w:tplc="8B7EE0D2">
      <w:start w:val="1"/>
      <w:numFmt w:val="bullet"/>
      <w:pStyle w:val="New-Bullets"/>
      <w:lvlText w:val=""/>
      <w:lvlJc w:val="left"/>
      <w:pPr>
        <w:tabs>
          <w:tab w:val="num" w:pos="1191"/>
        </w:tabs>
        <w:ind w:left="1191" w:hanging="340"/>
      </w:pPr>
      <w:rPr>
        <w:rFonts w:ascii="Symbol" w:hAnsi="Symbol" w:cs="Symbol" w:hint="default"/>
        <w:color w:val="auto"/>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1">
    <w:nsid w:val="68EB5D3D"/>
    <w:multiLevelType w:val="hybridMultilevel"/>
    <w:tmpl w:val="6B96C262"/>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nsid w:val="6A9C2446"/>
    <w:multiLevelType w:val="multilevel"/>
    <w:tmpl w:val="F648F004"/>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6D4C5D19"/>
    <w:multiLevelType w:val="hybridMultilevel"/>
    <w:tmpl w:val="907A138A"/>
    <w:lvl w:ilvl="0" w:tplc="ABAEC876">
      <w:start w:val="1"/>
      <w:numFmt w:val="bullet"/>
      <w:lvlText w:val=""/>
      <w:lvlJc w:val="left"/>
      <w:pPr>
        <w:tabs>
          <w:tab w:val="num" w:pos="681"/>
        </w:tabs>
        <w:ind w:left="681" w:hanging="397"/>
      </w:pPr>
      <w:rPr>
        <w:rFonts w:ascii="Symbol" w:hAnsi="Symbol" w:cs="Symbol"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44">
    <w:nsid w:val="6F026B21"/>
    <w:multiLevelType w:val="hybridMultilevel"/>
    <w:tmpl w:val="6D5CDDE6"/>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72992C2A"/>
    <w:multiLevelType w:val="hybridMultilevel"/>
    <w:tmpl w:val="FC8411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732067AD"/>
    <w:multiLevelType w:val="hybridMultilevel"/>
    <w:tmpl w:val="35543D34"/>
    <w:lvl w:ilvl="0" w:tplc="0809000F">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cs="Wingdings" w:hint="default"/>
      </w:rPr>
    </w:lvl>
    <w:lvl w:ilvl="3" w:tplc="08090001">
      <w:start w:val="1"/>
      <w:numFmt w:val="bullet"/>
      <w:lvlText w:val=""/>
      <w:lvlJc w:val="left"/>
      <w:pPr>
        <w:tabs>
          <w:tab w:val="num" w:pos="3164"/>
        </w:tabs>
        <w:ind w:left="3164" w:hanging="360"/>
      </w:pPr>
      <w:rPr>
        <w:rFonts w:ascii="Symbol" w:hAnsi="Symbol" w:cs="Symbol" w:hint="default"/>
      </w:rPr>
    </w:lvl>
    <w:lvl w:ilvl="4" w:tplc="08090003">
      <w:start w:val="1"/>
      <w:numFmt w:val="bullet"/>
      <w:lvlText w:val="o"/>
      <w:lvlJc w:val="left"/>
      <w:pPr>
        <w:tabs>
          <w:tab w:val="num" w:pos="3884"/>
        </w:tabs>
        <w:ind w:left="3884" w:hanging="360"/>
      </w:pPr>
      <w:rPr>
        <w:rFonts w:ascii="Courier New" w:hAnsi="Courier New" w:cs="Courier New" w:hint="default"/>
      </w:rPr>
    </w:lvl>
    <w:lvl w:ilvl="5" w:tplc="08090005">
      <w:start w:val="1"/>
      <w:numFmt w:val="bullet"/>
      <w:lvlText w:val=""/>
      <w:lvlJc w:val="left"/>
      <w:pPr>
        <w:tabs>
          <w:tab w:val="num" w:pos="4604"/>
        </w:tabs>
        <w:ind w:left="4604" w:hanging="360"/>
      </w:pPr>
      <w:rPr>
        <w:rFonts w:ascii="Wingdings" w:hAnsi="Wingdings" w:cs="Wingdings" w:hint="default"/>
      </w:rPr>
    </w:lvl>
    <w:lvl w:ilvl="6" w:tplc="08090001">
      <w:start w:val="1"/>
      <w:numFmt w:val="bullet"/>
      <w:lvlText w:val=""/>
      <w:lvlJc w:val="left"/>
      <w:pPr>
        <w:tabs>
          <w:tab w:val="num" w:pos="5324"/>
        </w:tabs>
        <w:ind w:left="5324" w:hanging="360"/>
      </w:pPr>
      <w:rPr>
        <w:rFonts w:ascii="Symbol" w:hAnsi="Symbol" w:cs="Symbol" w:hint="default"/>
      </w:rPr>
    </w:lvl>
    <w:lvl w:ilvl="7" w:tplc="08090003">
      <w:start w:val="1"/>
      <w:numFmt w:val="bullet"/>
      <w:lvlText w:val="o"/>
      <w:lvlJc w:val="left"/>
      <w:pPr>
        <w:tabs>
          <w:tab w:val="num" w:pos="6044"/>
        </w:tabs>
        <w:ind w:left="6044" w:hanging="360"/>
      </w:pPr>
      <w:rPr>
        <w:rFonts w:ascii="Courier New" w:hAnsi="Courier New" w:cs="Courier New" w:hint="default"/>
      </w:rPr>
    </w:lvl>
    <w:lvl w:ilvl="8" w:tplc="08090005">
      <w:start w:val="1"/>
      <w:numFmt w:val="bullet"/>
      <w:lvlText w:val=""/>
      <w:lvlJc w:val="left"/>
      <w:pPr>
        <w:tabs>
          <w:tab w:val="num" w:pos="6764"/>
        </w:tabs>
        <w:ind w:left="6764" w:hanging="360"/>
      </w:pPr>
      <w:rPr>
        <w:rFonts w:ascii="Wingdings" w:hAnsi="Wingdings" w:cs="Wingdings" w:hint="default"/>
      </w:rPr>
    </w:lvl>
  </w:abstractNum>
  <w:abstractNum w:abstractNumId="47">
    <w:nsid w:val="740B2411"/>
    <w:multiLevelType w:val="multilevel"/>
    <w:tmpl w:val="385EE9BE"/>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774E372A"/>
    <w:multiLevelType w:val="multilevel"/>
    <w:tmpl w:val="0FDE1D7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9">
    <w:nsid w:val="791566F1"/>
    <w:multiLevelType w:val="multilevel"/>
    <w:tmpl w:val="E3EA316A"/>
    <w:lvl w:ilvl="0">
      <w:start w:val="1"/>
      <w:numFmt w:val="lowerLetter"/>
      <w:lvlText w:val="%1)"/>
      <w:lvlJc w:val="left"/>
      <w:pPr>
        <w:tabs>
          <w:tab w:val="num" w:pos="720"/>
        </w:tabs>
        <w:ind w:left="720" w:hanging="360"/>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0">
    <w:nsid w:val="7AAE2E6F"/>
    <w:multiLevelType w:val="hybridMultilevel"/>
    <w:tmpl w:val="EEEA148C"/>
    <w:lvl w:ilvl="0" w:tplc="7D70CB8A">
      <w:start w:val="1"/>
      <w:numFmt w:val="lowerLetter"/>
      <w:lvlText w:val="(%1)"/>
      <w:lvlJc w:val="left"/>
      <w:pPr>
        <w:tabs>
          <w:tab w:val="num" w:pos="786"/>
        </w:tabs>
        <w:ind w:left="786" w:hanging="360"/>
      </w:pPr>
      <w:rPr>
        <w:rFonts w:hint="default"/>
      </w:rPr>
    </w:lvl>
    <w:lvl w:ilvl="1" w:tplc="08090019">
      <w:start w:val="1"/>
      <w:numFmt w:val="lowerLetter"/>
      <w:lvlText w:val="%2."/>
      <w:lvlJc w:val="left"/>
      <w:pPr>
        <w:tabs>
          <w:tab w:val="num" w:pos="1506"/>
        </w:tabs>
        <w:ind w:left="1506" w:hanging="360"/>
      </w:pPr>
    </w:lvl>
    <w:lvl w:ilvl="2" w:tplc="0809001B">
      <w:start w:val="1"/>
      <w:numFmt w:val="lowerRoman"/>
      <w:lvlText w:val="%3."/>
      <w:lvlJc w:val="right"/>
      <w:pPr>
        <w:tabs>
          <w:tab w:val="num" w:pos="2226"/>
        </w:tabs>
        <w:ind w:left="2226" w:hanging="180"/>
      </w:pPr>
    </w:lvl>
    <w:lvl w:ilvl="3" w:tplc="0809000F">
      <w:start w:val="1"/>
      <w:numFmt w:val="decimal"/>
      <w:lvlText w:val="%4."/>
      <w:lvlJc w:val="left"/>
      <w:pPr>
        <w:tabs>
          <w:tab w:val="num" w:pos="2946"/>
        </w:tabs>
        <w:ind w:left="2946" w:hanging="360"/>
      </w:pPr>
    </w:lvl>
    <w:lvl w:ilvl="4" w:tplc="08090019">
      <w:start w:val="1"/>
      <w:numFmt w:val="lowerLetter"/>
      <w:lvlText w:val="%5."/>
      <w:lvlJc w:val="left"/>
      <w:pPr>
        <w:tabs>
          <w:tab w:val="num" w:pos="3666"/>
        </w:tabs>
        <w:ind w:left="3666" w:hanging="360"/>
      </w:pPr>
    </w:lvl>
    <w:lvl w:ilvl="5" w:tplc="0809001B">
      <w:start w:val="1"/>
      <w:numFmt w:val="lowerRoman"/>
      <w:lvlText w:val="%6."/>
      <w:lvlJc w:val="right"/>
      <w:pPr>
        <w:tabs>
          <w:tab w:val="num" w:pos="4386"/>
        </w:tabs>
        <w:ind w:left="4386" w:hanging="180"/>
      </w:pPr>
    </w:lvl>
    <w:lvl w:ilvl="6" w:tplc="0809000F">
      <w:start w:val="1"/>
      <w:numFmt w:val="decimal"/>
      <w:lvlText w:val="%7."/>
      <w:lvlJc w:val="left"/>
      <w:pPr>
        <w:tabs>
          <w:tab w:val="num" w:pos="5106"/>
        </w:tabs>
        <w:ind w:left="5106" w:hanging="360"/>
      </w:pPr>
    </w:lvl>
    <w:lvl w:ilvl="7" w:tplc="08090019">
      <w:start w:val="1"/>
      <w:numFmt w:val="lowerLetter"/>
      <w:lvlText w:val="%8."/>
      <w:lvlJc w:val="left"/>
      <w:pPr>
        <w:tabs>
          <w:tab w:val="num" w:pos="5826"/>
        </w:tabs>
        <w:ind w:left="5826" w:hanging="360"/>
      </w:pPr>
    </w:lvl>
    <w:lvl w:ilvl="8" w:tplc="0809001B">
      <w:start w:val="1"/>
      <w:numFmt w:val="lowerRoman"/>
      <w:lvlText w:val="%9."/>
      <w:lvlJc w:val="right"/>
      <w:pPr>
        <w:tabs>
          <w:tab w:val="num" w:pos="6546"/>
        </w:tabs>
        <w:ind w:left="6546" w:hanging="180"/>
      </w:pPr>
    </w:lvl>
  </w:abstractNum>
  <w:abstractNum w:abstractNumId="51">
    <w:nsid w:val="7BBE6C25"/>
    <w:multiLevelType w:val="multilevel"/>
    <w:tmpl w:val="3DFE97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2">
    <w:nsid w:val="7BCE536C"/>
    <w:multiLevelType w:val="hybridMultilevel"/>
    <w:tmpl w:val="7368C9AE"/>
    <w:lvl w:ilvl="0" w:tplc="ABAEC876">
      <w:start w:val="1"/>
      <w:numFmt w:val="bullet"/>
      <w:lvlText w:val=""/>
      <w:lvlJc w:val="left"/>
      <w:pPr>
        <w:tabs>
          <w:tab w:val="num" w:pos="681"/>
        </w:tabs>
        <w:ind w:left="681" w:hanging="397"/>
      </w:pPr>
      <w:rPr>
        <w:rFonts w:ascii="Symbol" w:hAnsi="Symbol" w:cs="Symbol" w:hint="default"/>
      </w:rPr>
    </w:lvl>
    <w:lvl w:ilvl="1" w:tplc="08090019">
      <w:start w:val="1"/>
      <w:numFmt w:val="lowerLetter"/>
      <w:lvlText w:val="%2."/>
      <w:lvlJc w:val="left"/>
      <w:pPr>
        <w:tabs>
          <w:tab w:val="num" w:pos="1364"/>
        </w:tabs>
        <w:ind w:left="1364" w:hanging="360"/>
      </w:pPr>
    </w:lvl>
    <w:lvl w:ilvl="2" w:tplc="0809001B">
      <w:start w:val="1"/>
      <w:numFmt w:val="lowerRoman"/>
      <w:lvlText w:val="%3."/>
      <w:lvlJc w:val="right"/>
      <w:pPr>
        <w:tabs>
          <w:tab w:val="num" w:pos="2084"/>
        </w:tabs>
        <w:ind w:left="2084" w:hanging="180"/>
      </w:pPr>
    </w:lvl>
    <w:lvl w:ilvl="3" w:tplc="0809000F">
      <w:start w:val="1"/>
      <w:numFmt w:val="decimal"/>
      <w:lvlText w:val="%4."/>
      <w:lvlJc w:val="left"/>
      <w:pPr>
        <w:tabs>
          <w:tab w:val="num" w:pos="2804"/>
        </w:tabs>
        <w:ind w:left="2804" w:hanging="360"/>
      </w:pPr>
    </w:lvl>
    <w:lvl w:ilvl="4" w:tplc="08090019">
      <w:start w:val="1"/>
      <w:numFmt w:val="lowerLetter"/>
      <w:lvlText w:val="%5."/>
      <w:lvlJc w:val="left"/>
      <w:pPr>
        <w:tabs>
          <w:tab w:val="num" w:pos="3524"/>
        </w:tabs>
        <w:ind w:left="3524" w:hanging="360"/>
      </w:pPr>
    </w:lvl>
    <w:lvl w:ilvl="5" w:tplc="0809001B">
      <w:start w:val="1"/>
      <w:numFmt w:val="lowerRoman"/>
      <w:lvlText w:val="%6."/>
      <w:lvlJc w:val="right"/>
      <w:pPr>
        <w:tabs>
          <w:tab w:val="num" w:pos="4244"/>
        </w:tabs>
        <w:ind w:left="4244" w:hanging="180"/>
      </w:pPr>
    </w:lvl>
    <w:lvl w:ilvl="6" w:tplc="0809000F">
      <w:start w:val="1"/>
      <w:numFmt w:val="decimal"/>
      <w:lvlText w:val="%7."/>
      <w:lvlJc w:val="left"/>
      <w:pPr>
        <w:tabs>
          <w:tab w:val="num" w:pos="4964"/>
        </w:tabs>
        <w:ind w:left="4964" w:hanging="360"/>
      </w:pPr>
    </w:lvl>
    <w:lvl w:ilvl="7" w:tplc="08090019">
      <w:start w:val="1"/>
      <w:numFmt w:val="lowerLetter"/>
      <w:lvlText w:val="%8."/>
      <w:lvlJc w:val="left"/>
      <w:pPr>
        <w:tabs>
          <w:tab w:val="num" w:pos="5684"/>
        </w:tabs>
        <w:ind w:left="5684" w:hanging="360"/>
      </w:pPr>
    </w:lvl>
    <w:lvl w:ilvl="8" w:tplc="0809001B">
      <w:start w:val="1"/>
      <w:numFmt w:val="lowerRoman"/>
      <w:lvlText w:val="%9."/>
      <w:lvlJc w:val="right"/>
      <w:pPr>
        <w:tabs>
          <w:tab w:val="num" w:pos="6404"/>
        </w:tabs>
        <w:ind w:left="6404" w:hanging="180"/>
      </w:pPr>
    </w:lvl>
  </w:abstractNum>
  <w:abstractNum w:abstractNumId="53">
    <w:nsid w:val="7D5E6038"/>
    <w:multiLevelType w:val="hybridMultilevel"/>
    <w:tmpl w:val="09869F90"/>
    <w:lvl w:ilvl="0" w:tplc="ABAEC876">
      <w:start w:val="1"/>
      <w:numFmt w:val="bullet"/>
      <w:lvlText w:val=""/>
      <w:lvlJc w:val="left"/>
      <w:pPr>
        <w:tabs>
          <w:tab w:val="num" w:pos="397"/>
        </w:tabs>
        <w:ind w:left="397" w:hanging="397"/>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4">
    <w:nsid w:val="7D707783"/>
    <w:multiLevelType w:val="hybridMultilevel"/>
    <w:tmpl w:val="DA5A512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8"/>
  </w:num>
  <w:num w:numId="2">
    <w:abstractNumId w:val="51"/>
  </w:num>
  <w:num w:numId="3">
    <w:abstractNumId w:val="2"/>
  </w:num>
  <w:num w:numId="4">
    <w:abstractNumId w:val="49"/>
  </w:num>
  <w:num w:numId="5">
    <w:abstractNumId w:val="47"/>
  </w:num>
  <w:num w:numId="6">
    <w:abstractNumId w:val="46"/>
  </w:num>
  <w:num w:numId="7">
    <w:abstractNumId w:val="43"/>
  </w:num>
  <w:num w:numId="8">
    <w:abstractNumId w:val="52"/>
  </w:num>
  <w:num w:numId="9">
    <w:abstractNumId w:val="40"/>
  </w:num>
  <w:num w:numId="10">
    <w:abstractNumId w:val="3"/>
  </w:num>
  <w:num w:numId="11">
    <w:abstractNumId w:val="19"/>
  </w:num>
  <w:num w:numId="12">
    <w:abstractNumId w:val="8"/>
  </w:num>
  <w:num w:numId="13">
    <w:abstractNumId w:val="30"/>
  </w:num>
  <w:num w:numId="14">
    <w:abstractNumId w:val="13"/>
  </w:num>
  <w:num w:numId="15">
    <w:abstractNumId w:val="15"/>
  </w:num>
  <w:num w:numId="16">
    <w:abstractNumId w:val="54"/>
  </w:num>
  <w:num w:numId="17">
    <w:abstractNumId w:val="14"/>
  </w:num>
  <w:num w:numId="18">
    <w:abstractNumId w:val="34"/>
  </w:num>
  <w:num w:numId="19">
    <w:abstractNumId w:val="23"/>
  </w:num>
  <w:num w:numId="20">
    <w:abstractNumId w:val="42"/>
  </w:num>
  <w:num w:numId="21">
    <w:abstractNumId w:val="32"/>
  </w:num>
  <w:num w:numId="22">
    <w:abstractNumId w:val="53"/>
  </w:num>
  <w:num w:numId="23">
    <w:abstractNumId w:val="26"/>
  </w:num>
  <w:num w:numId="24">
    <w:abstractNumId w:val="36"/>
  </w:num>
  <w:num w:numId="25">
    <w:abstractNumId w:val="4"/>
  </w:num>
  <w:num w:numId="26">
    <w:abstractNumId w:val="11"/>
  </w:num>
  <w:num w:numId="27">
    <w:abstractNumId w:val="41"/>
  </w:num>
  <w:num w:numId="28">
    <w:abstractNumId w:val="44"/>
  </w:num>
  <w:num w:numId="29">
    <w:abstractNumId w:val="18"/>
  </w:num>
  <w:num w:numId="30">
    <w:abstractNumId w:val="50"/>
  </w:num>
  <w:num w:numId="31">
    <w:abstractNumId w:val="9"/>
  </w:num>
  <w:num w:numId="32">
    <w:abstractNumId w:val="37"/>
  </w:num>
  <w:num w:numId="33">
    <w:abstractNumId w:val="16"/>
  </w:num>
  <w:num w:numId="34">
    <w:abstractNumId w:val="24"/>
  </w:num>
  <w:num w:numId="35">
    <w:abstractNumId w:val="21"/>
  </w:num>
  <w:num w:numId="36">
    <w:abstractNumId w:val="5"/>
  </w:num>
  <w:num w:numId="37">
    <w:abstractNumId w:val="27"/>
  </w:num>
  <w:num w:numId="38">
    <w:abstractNumId w:val="7"/>
  </w:num>
  <w:num w:numId="39">
    <w:abstractNumId w:val="39"/>
  </w:num>
  <w:num w:numId="40">
    <w:abstractNumId w:val="10"/>
  </w:num>
  <w:num w:numId="41">
    <w:abstractNumId w:val="20"/>
  </w:num>
  <w:num w:numId="42">
    <w:abstractNumId w:val="1"/>
  </w:num>
  <w:num w:numId="43">
    <w:abstractNumId w:val="12"/>
  </w:num>
  <w:num w:numId="44">
    <w:abstractNumId w:val="28"/>
  </w:num>
  <w:num w:numId="45">
    <w:abstractNumId w:val="17"/>
  </w:num>
  <w:num w:numId="46">
    <w:abstractNumId w:val="25"/>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num>
  <w:num w:numId="49">
    <w:abstractNumId w:val="29"/>
  </w:num>
  <w:num w:numId="50">
    <w:abstractNumId w:val="22"/>
  </w:num>
  <w:num w:numId="51">
    <w:abstractNumId w:val="31"/>
  </w:num>
  <w:num w:numId="52">
    <w:abstractNumId w:val="0"/>
  </w:num>
  <w:num w:numId="53">
    <w:abstractNumId w:val="35"/>
  </w:num>
  <w:num w:numId="54">
    <w:abstractNumId w:val="38"/>
  </w:num>
  <w:num w:numId="55">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21"/>
    <w:rsid w:val="00014F97"/>
    <w:rsid w:val="00035E1F"/>
    <w:rsid w:val="00037BCA"/>
    <w:rsid w:val="0004209E"/>
    <w:rsid w:val="000467E3"/>
    <w:rsid w:val="0005377A"/>
    <w:rsid w:val="00080361"/>
    <w:rsid w:val="000851B3"/>
    <w:rsid w:val="0009059D"/>
    <w:rsid w:val="000A2836"/>
    <w:rsid w:val="000A658F"/>
    <w:rsid w:val="000B228C"/>
    <w:rsid w:val="000B492B"/>
    <w:rsid w:val="000E67A4"/>
    <w:rsid w:val="000F13D6"/>
    <w:rsid w:val="000F6A4F"/>
    <w:rsid w:val="00100353"/>
    <w:rsid w:val="00101500"/>
    <w:rsid w:val="00103526"/>
    <w:rsid w:val="00103E18"/>
    <w:rsid w:val="00112325"/>
    <w:rsid w:val="00136D9A"/>
    <w:rsid w:val="00140F75"/>
    <w:rsid w:val="00146900"/>
    <w:rsid w:val="00147D8B"/>
    <w:rsid w:val="00165F04"/>
    <w:rsid w:val="001677CB"/>
    <w:rsid w:val="00173480"/>
    <w:rsid w:val="0017709C"/>
    <w:rsid w:val="001A24D1"/>
    <w:rsid w:val="001B0BF6"/>
    <w:rsid w:val="001C146A"/>
    <w:rsid w:val="001D7176"/>
    <w:rsid w:val="001D7520"/>
    <w:rsid w:val="001F5778"/>
    <w:rsid w:val="00202633"/>
    <w:rsid w:val="00202D69"/>
    <w:rsid w:val="00220525"/>
    <w:rsid w:val="00221EDA"/>
    <w:rsid w:val="002230C4"/>
    <w:rsid w:val="0022342E"/>
    <w:rsid w:val="002307A4"/>
    <w:rsid w:val="002343FA"/>
    <w:rsid w:val="002364A2"/>
    <w:rsid w:val="002379B8"/>
    <w:rsid w:val="00237C07"/>
    <w:rsid w:val="00252B90"/>
    <w:rsid w:val="0025365D"/>
    <w:rsid w:val="002602EC"/>
    <w:rsid w:val="0026155D"/>
    <w:rsid w:val="00264D9E"/>
    <w:rsid w:val="00270948"/>
    <w:rsid w:val="00283C33"/>
    <w:rsid w:val="00284382"/>
    <w:rsid w:val="00293061"/>
    <w:rsid w:val="002A0D04"/>
    <w:rsid w:val="002A3C35"/>
    <w:rsid w:val="002B6B59"/>
    <w:rsid w:val="002C12D2"/>
    <w:rsid w:val="002D7CE4"/>
    <w:rsid w:val="002E054E"/>
    <w:rsid w:val="002E328D"/>
    <w:rsid w:val="002F0917"/>
    <w:rsid w:val="002F5065"/>
    <w:rsid w:val="002F6655"/>
    <w:rsid w:val="00306164"/>
    <w:rsid w:val="00311D36"/>
    <w:rsid w:val="0031211E"/>
    <w:rsid w:val="00314FC2"/>
    <w:rsid w:val="00332A4A"/>
    <w:rsid w:val="00344E71"/>
    <w:rsid w:val="00357E42"/>
    <w:rsid w:val="00397623"/>
    <w:rsid w:val="003A0B9A"/>
    <w:rsid w:val="003B6072"/>
    <w:rsid w:val="003B6178"/>
    <w:rsid w:val="003C3E25"/>
    <w:rsid w:val="003C42FC"/>
    <w:rsid w:val="003D50BB"/>
    <w:rsid w:val="003D6A38"/>
    <w:rsid w:val="004148EB"/>
    <w:rsid w:val="0041512C"/>
    <w:rsid w:val="004307C0"/>
    <w:rsid w:val="00432ED5"/>
    <w:rsid w:val="00441BEC"/>
    <w:rsid w:val="004435B6"/>
    <w:rsid w:val="00464906"/>
    <w:rsid w:val="00491C66"/>
    <w:rsid w:val="0049496A"/>
    <w:rsid w:val="004A4DE5"/>
    <w:rsid w:val="004B0239"/>
    <w:rsid w:val="004B49CD"/>
    <w:rsid w:val="004C3D9B"/>
    <w:rsid w:val="00526837"/>
    <w:rsid w:val="00540ACC"/>
    <w:rsid w:val="00544405"/>
    <w:rsid w:val="00551D46"/>
    <w:rsid w:val="0055504D"/>
    <w:rsid w:val="00570571"/>
    <w:rsid w:val="00581BDA"/>
    <w:rsid w:val="005865E4"/>
    <w:rsid w:val="00592844"/>
    <w:rsid w:val="005947B0"/>
    <w:rsid w:val="005A3FDB"/>
    <w:rsid w:val="005D7CB9"/>
    <w:rsid w:val="005E44D2"/>
    <w:rsid w:val="005F1861"/>
    <w:rsid w:val="00605842"/>
    <w:rsid w:val="006210C5"/>
    <w:rsid w:val="006266E1"/>
    <w:rsid w:val="00637ED5"/>
    <w:rsid w:val="00644D0E"/>
    <w:rsid w:val="006450D6"/>
    <w:rsid w:val="00664290"/>
    <w:rsid w:val="00677944"/>
    <w:rsid w:val="00680034"/>
    <w:rsid w:val="00686AE5"/>
    <w:rsid w:val="00686E39"/>
    <w:rsid w:val="00693DE0"/>
    <w:rsid w:val="00694E35"/>
    <w:rsid w:val="00697F43"/>
    <w:rsid w:val="006B0BBF"/>
    <w:rsid w:val="006B7559"/>
    <w:rsid w:val="006C0118"/>
    <w:rsid w:val="006D2D3D"/>
    <w:rsid w:val="006E1DB7"/>
    <w:rsid w:val="006F72EB"/>
    <w:rsid w:val="00714153"/>
    <w:rsid w:val="00731F86"/>
    <w:rsid w:val="007330F6"/>
    <w:rsid w:val="007462C6"/>
    <w:rsid w:val="00755441"/>
    <w:rsid w:val="00755573"/>
    <w:rsid w:val="00756E54"/>
    <w:rsid w:val="00767B89"/>
    <w:rsid w:val="00773B39"/>
    <w:rsid w:val="00794AD8"/>
    <w:rsid w:val="007A5558"/>
    <w:rsid w:val="007B01AE"/>
    <w:rsid w:val="007C5AB9"/>
    <w:rsid w:val="007D2F1C"/>
    <w:rsid w:val="007D6488"/>
    <w:rsid w:val="007F3054"/>
    <w:rsid w:val="007F4C1B"/>
    <w:rsid w:val="007F77A9"/>
    <w:rsid w:val="0080588C"/>
    <w:rsid w:val="00861FD0"/>
    <w:rsid w:val="00871D43"/>
    <w:rsid w:val="008746A7"/>
    <w:rsid w:val="008763CE"/>
    <w:rsid w:val="00886426"/>
    <w:rsid w:val="0088784B"/>
    <w:rsid w:val="008C6F3C"/>
    <w:rsid w:val="008E0E36"/>
    <w:rsid w:val="008E3AAB"/>
    <w:rsid w:val="008E539E"/>
    <w:rsid w:val="008E75ED"/>
    <w:rsid w:val="008F50C0"/>
    <w:rsid w:val="00915A95"/>
    <w:rsid w:val="009276B1"/>
    <w:rsid w:val="009303CD"/>
    <w:rsid w:val="00931043"/>
    <w:rsid w:val="00937DDA"/>
    <w:rsid w:val="009418E5"/>
    <w:rsid w:val="009629E4"/>
    <w:rsid w:val="0097379C"/>
    <w:rsid w:val="009C7BA2"/>
    <w:rsid w:val="009D1E67"/>
    <w:rsid w:val="009E3D3C"/>
    <w:rsid w:val="00A00C54"/>
    <w:rsid w:val="00A146BA"/>
    <w:rsid w:val="00A14E9B"/>
    <w:rsid w:val="00A2277C"/>
    <w:rsid w:val="00A33640"/>
    <w:rsid w:val="00A35859"/>
    <w:rsid w:val="00A37A5B"/>
    <w:rsid w:val="00A821D1"/>
    <w:rsid w:val="00A8359C"/>
    <w:rsid w:val="00A95121"/>
    <w:rsid w:val="00AA0B87"/>
    <w:rsid w:val="00AA3D45"/>
    <w:rsid w:val="00AA6E02"/>
    <w:rsid w:val="00AC59B8"/>
    <w:rsid w:val="00AF7D3F"/>
    <w:rsid w:val="00B1053F"/>
    <w:rsid w:val="00B107A0"/>
    <w:rsid w:val="00B11EF4"/>
    <w:rsid w:val="00B402EB"/>
    <w:rsid w:val="00B5456E"/>
    <w:rsid w:val="00B75566"/>
    <w:rsid w:val="00BA7189"/>
    <w:rsid w:val="00BC12CD"/>
    <w:rsid w:val="00BD4C2C"/>
    <w:rsid w:val="00BE364D"/>
    <w:rsid w:val="00C0597C"/>
    <w:rsid w:val="00C21D13"/>
    <w:rsid w:val="00C24458"/>
    <w:rsid w:val="00C3082E"/>
    <w:rsid w:val="00C424AE"/>
    <w:rsid w:val="00C461CB"/>
    <w:rsid w:val="00C504F5"/>
    <w:rsid w:val="00C51BBB"/>
    <w:rsid w:val="00C60B1B"/>
    <w:rsid w:val="00C769C7"/>
    <w:rsid w:val="00C939D1"/>
    <w:rsid w:val="00CB2A4B"/>
    <w:rsid w:val="00CB3F93"/>
    <w:rsid w:val="00CE0A64"/>
    <w:rsid w:val="00CF6362"/>
    <w:rsid w:val="00D0011F"/>
    <w:rsid w:val="00D06D15"/>
    <w:rsid w:val="00D24832"/>
    <w:rsid w:val="00D51CAA"/>
    <w:rsid w:val="00D5637C"/>
    <w:rsid w:val="00D72802"/>
    <w:rsid w:val="00D8411D"/>
    <w:rsid w:val="00DA1BCE"/>
    <w:rsid w:val="00DA6669"/>
    <w:rsid w:val="00DA683D"/>
    <w:rsid w:val="00DD4744"/>
    <w:rsid w:val="00DE13AA"/>
    <w:rsid w:val="00DE20D7"/>
    <w:rsid w:val="00DE36AE"/>
    <w:rsid w:val="00DF2628"/>
    <w:rsid w:val="00E26021"/>
    <w:rsid w:val="00E30189"/>
    <w:rsid w:val="00E30E8A"/>
    <w:rsid w:val="00E41C33"/>
    <w:rsid w:val="00E7559C"/>
    <w:rsid w:val="00E95707"/>
    <w:rsid w:val="00E959C7"/>
    <w:rsid w:val="00EA08E1"/>
    <w:rsid w:val="00EA40FF"/>
    <w:rsid w:val="00EC1390"/>
    <w:rsid w:val="00EC680C"/>
    <w:rsid w:val="00ED6612"/>
    <w:rsid w:val="00EE0C8C"/>
    <w:rsid w:val="00EF05BE"/>
    <w:rsid w:val="00EF4C6C"/>
    <w:rsid w:val="00EF5A66"/>
    <w:rsid w:val="00F00ED8"/>
    <w:rsid w:val="00F2285B"/>
    <w:rsid w:val="00F71FC2"/>
    <w:rsid w:val="00F907BB"/>
    <w:rsid w:val="00F9327D"/>
    <w:rsid w:val="00FB3950"/>
    <w:rsid w:val="00FC3DCF"/>
    <w:rsid w:val="00FD5068"/>
    <w:rsid w:val="00FD6A93"/>
    <w:rsid w:val="00FE1B91"/>
    <w:rsid w:val="00FF03B1"/>
    <w:rsid w:val="00FF26A8"/>
    <w:rsid w:val="00FF2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rsid w:val="00C51BBB"/>
    <w:pPr>
      <w:spacing w:before="100" w:beforeAutospacing="1" w:after="100" w:afterAutospacing="1"/>
      <w:outlineLvl w:val="0"/>
    </w:pPr>
    <w:rPr>
      <w:b/>
      <w:bCs/>
      <w:kern w:val="36"/>
      <w:sz w:val="48"/>
      <w:szCs w:val="48"/>
    </w:rPr>
  </w:style>
  <w:style w:type="paragraph" w:styleId="Heading2">
    <w:name w:val="heading 2"/>
    <w:basedOn w:val="Normal"/>
    <w:qFormat/>
    <w:rsid w:val="00C51BBB"/>
    <w:pPr>
      <w:spacing w:before="100" w:beforeAutospacing="1" w:after="100" w:afterAutospacing="1"/>
      <w:outlineLvl w:val="1"/>
    </w:pPr>
    <w:rPr>
      <w:b/>
      <w:bCs/>
      <w:sz w:val="36"/>
      <w:szCs w:val="36"/>
    </w:rPr>
  </w:style>
  <w:style w:type="paragraph" w:styleId="Heading3">
    <w:name w:val="heading 3"/>
    <w:basedOn w:val="Normal"/>
    <w:qFormat/>
    <w:rsid w:val="00C51BBB"/>
    <w:pPr>
      <w:spacing w:before="100" w:beforeAutospacing="1" w:after="100" w:afterAutospacing="1"/>
      <w:outlineLvl w:val="2"/>
    </w:pPr>
    <w:rPr>
      <w:b/>
      <w:bCs/>
      <w:sz w:val="27"/>
      <w:szCs w:val="27"/>
    </w:rPr>
  </w:style>
  <w:style w:type="paragraph" w:styleId="Heading4">
    <w:name w:val="heading 4"/>
    <w:basedOn w:val="Normal"/>
    <w:next w:val="Normal"/>
    <w:qFormat/>
    <w:rsid w:val="00314F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9">
    <w:name w:val="Hyperlink19"/>
    <w:rsid w:val="00C51BBB"/>
    <w:rPr>
      <w:b/>
      <w:bCs/>
      <w:color w:val="333366"/>
      <w:u w:val="single"/>
    </w:rPr>
  </w:style>
  <w:style w:type="paragraph" w:styleId="NormalWeb">
    <w:name w:val="Normal (Web)"/>
    <w:basedOn w:val="Normal"/>
    <w:rsid w:val="00C51BBB"/>
    <w:pPr>
      <w:spacing w:before="100" w:beforeAutospacing="1" w:after="100" w:afterAutospacing="1"/>
    </w:pPr>
    <w:rPr>
      <w:sz w:val="24"/>
      <w:szCs w:val="24"/>
    </w:rPr>
  </w:style>
  <w:style w:type="character" w:styleId="Strong">
    <w:name w:val="Strong"/>
    <w:qFormat/>
    <w:rsid w:val="00C51BBB"/>
    <w:rPr>
      <w:b/>
      <w:bCs/>
    </w:rPr>
  </w:style>
  <w:style w:type="paragraph" w:styleId="BalloonText">
    <w:name w:val="Balloon Text"/>
    <w:basedOn w:val="Normal"/>
    <w:semiHidden/>
    <w:rsid w:val="00147D8B"/>
    <w:rPr>
      <w:rFonts w:ascii="Tahoma" w:hAnsi="Tahoma" w:cs="Tahoma"/>
      <w:sz w:val="16"/>
      <w:szCs w:val="16"/>
    </w:rPr>
  </w:style>
  <w:style w:type="paragraph" w:customStyle="1" w:styleId="New-Bullets">
    <w:name w:val="New-Bullets"/>
    <w:basedOn w:val="Normal"/>
    <w:rsid w:val="00637ED5"/>
    <w:pPr>
      <w:numPr>
        <w:numId w:val="9"/>
      </w:numPr>
      <w:tabs>
        <w:tab w:val="left" w:pos="450"/>
        <w:tab w:val="left" w:pos="540"/>
      </w:tabs>
      <w:spacing w:before="140" w:line="260" w:lineRule="atLeast"/>
    </w:pPr>
    <w:rPr>
      <w:rFonts w:ascii="Verdana" w:hAnsi="Verdana" w:cs="Verdana"/>
      <w:sz w:val="18"/>
      <w:szCs w:val="18"/>
      <w:lang w:eastAsia="en-US"/>
    </w:rPr>
  </w:style>
  <w:style w:type="paragraph" w:customStyle="1" w:styleId="Text12after">
    <w:name w:val="Text+12after"/>
    <w:basedOn w:val="Normal"/>
    <w:rsid w:val="00637ED5"/>
    <w:pPr>
      <w:spacing w:after="240"/>
      <w:ind w:left="709" w:hanging="709"/>
    </w:pPr>
    <w:rPr>
      <w:sz w:val="24"/>
      <w:szCs w:val="24"/>
      <w:lang w:eastAsia="en-US"/>
    </w:rPr>
  </w:style>
  <w:style w:type="paragraph" w:styleId="BodyTextIndent3">
    <w:name w:val="Body Text Indent 3"/>
    <w:basedOn w:val="Normal"/>
    <w:rsid w:val="00697F43"/>
    <w:pPr>
      <w:spacing w:before="140" w:line="260" w:lineRule="atLeast"/>
      <w:ind w:left="720"/>
    </w:pPr>
    <w:rPr>
      <w:rFonts w:ascii="Verdana" w:hAnsi="Verdana" w:cs="Verdana"/>
      <w:sz w:val="24"/>
      <w:szCs w:val="24"/>
      <w:lang w:eastAsia="en-US"/>
    </w:rPr>
  </w:style>
  <w:style w:type="paragraph" w:styleId="Header">
    <w:name w:val="header"/>
    <w:basedOn w:val="Normal"/>
    <w:rsid w:val="0004209E"/>
    <w:pPr>
      <w:tabs>
        <w:tab w:val="center" w:pos="4153"/>
        <w:tab w:val="right" w:pos="8306"/>
      </w:tabs>
    </w:pPr>
  </w:style>
  <w:style w:type="paragraph" w:styleId="Footer">
    <w:name w:val="footer"/>
    <w:basedOn w:val="Normal"/>
    <w:rsid w:val="0004209E"/>
    <w:pPr>
      <w:tabs>
        <w:tab w:val="center" w:pos="4153"/>
        <w:tab w:val="right" w:pos="8306"/>
      </w:tabs>
    </w:pPr>
  </w:style>
  <w:style w:type="character" w:styleId="PageNumber">
    <w:name w:val="page number"/>
    <w:basedOn w:val="DefaultParagraphFont"/>
    <w:rsid w:val="00C21D13"/>
  </w:style>
  <w:style w:type="character" w:styleId="Hyperlink">
    <w:name w:val="Hyperlink"/>
    <w:rsid w:val="00FE1B91"/>
    <w:rPr>
      <w:color w:val="0000FF"/>
      <w:u w:val="single"/>
    </w:rPr>
  </w:style>
  <w:style w:type="character" w:styleId="FollowedHyperlink">
    <w:name w:val="FollowedHyperlink"/>
    <w:rsid w:val="00FE1B9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qFormat/>
    <w:rsid w:val="00C51BBB"/>
    <w:pPr>
      <w:spacing w:before="100" w:beforeAutospacing="1" w:after="100" w:afterAutospacing="1"/>
      <w:outlineLvl w:val="0"/>
    </w:pPr>
    <w:rPr>
      <w:b/>
      <w:bCs/>
      <w:kern w:val="36"/>
      <w:sz w:val="48"/>
      <w:szCs w:val="48"/>
    </w:rPr>
  </w:style>
  <w:style w:type="paragraph" w:styleId="Heading2">
    <w:name w:val="heading 2"/>
    <w:basedOn w:val="Normal"/>
    <w:qFormat/>
    <w:rsid w:val="00C51BBB"/>
    <w:pPr>
      <w:spacing w:before="100" w:beforeAutospacing="1" w:after="100" w:afterAutospacing="1"/>
      <w:outlineLvl w:val="1"/>
    </w:pPr>
    <w:rPr>
      <w:b/>
      <w:bCs/>
      <w:sz w:val="36"/>
      <w:szCs w:val="36"/>
    </w:rPr>
  </w:style>
  <w:style w:type="paragraph" w:styleId="Heading3">
    <w:name w:val="heading 3"/>
    <w:basedOn w:val="Normal"/>
    <w:qFormat/>
    <w:rsid w:val="00C51BBB"/>
    <w:pPr>
      <w:spacing w:before="100" w:beforeAutospacing="1" w:after="100" w:afterAutospacing="1"/>
      <w:outlineLvl w:val="2"/>
    </w:pPr>
    <w:rPr>
      <w:b/>
      <w:bCs/>
      <w:sz w:val="27"/>
      <w:szCs w:val="27"/>
    </w:rPr>
  </w:style>
  <w:style w:type="paragraph" w:styleId="Heading4">
    <w:name w:val="heading 4"/>
    <w:basedOn w:val="Normal"/>
    <w:next w:val="Normal"/>
    <w:qFormat/>
    <w:rsid w:val="00314FC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9">
    <w:name w:val="Hyperlink19"/>
    <w:rsid w:val="00C51BBB"/>
    <w:rPr>
      <w:b/>
      <w:bCs/>
      <w:color w:val="333366"/>
      <w:u w:val="single"/>
    </w:rPr>
  </w:style>
  <w:style w:type="paragraph" w:styleId="NormalWeb">
    <w:name w:val="Normal (Web)"/>
    <w:basedOn w:val="Normal"/>
    <w:rsid w:val="00C51BBB"/>
    <w:pPr>
      <w:spacing w:before="100" w:beforeAutospacing="1" w:after="100" w:afterAutospacing="1"/>
    </w:pPr>
    <w:rPr>
      <w:sz w:val="24"/>
      <w:szCs w:val="24"/>
    </w:rPr>
  </w:style>
  <w:style w:type="character" w:styleId="Strong">
    <w:name w:val="Strong"/>
    <w:qFormat/>
    <w:rsid w:val="00C51BBB"/>
    <w:rPr>
      <w:b/>
      <w:bCs/>
    </w:rPr>
  </w:style>
  <w:style w:type="paragraph" w:styleId="BalloonText">
    <w:name w:val="Balloon Text"/>
    <w:basedOn w:val="Normal"/>
    <w:semiHidden/>
    <w:rsid w:val="00147D8B"/>
    <w:rPr>
      <w:rFonts w:ascii="Tahoma" w:hAnsi="Tahoma" w:cs="Tahoma"/>
      <w:sz w:val="16"/>
      <w:szCs w:val="16"/>
    </w:rPr>
  </w:style>
  <w:style w:type="paragraph" w:customStyle="1" w:styleId="New-Bullets">
    <w:name w:val="New-Bullets"/>
    <w:basedOn w:val="Normal"/>
    <w:rsid w:val="00637ED5"/>
    <w:pPr>
      <w:numPr>
        <w:numId w:val="9"/>
      </w:numPr>
      <w:tabs>
        <w:tab w:val="left" w:pos="450"/>
        <w:tab w:val="left" w:pos="540"/>
      </w:tabs>
      <w:spacing w:before="140" w:line="260" w:lineRule="atLeast"/>
    </w:pPr>
    <w:rPr>
      <w:rFonts w:ascii="Verdana" w:hAnsi="Verdana" w:cs="Verdana"/>
      <w:sz w:val="18"/>
      <w:szCs w:val="18"/>
      <w:lang w:eastAsia="en-US"/>
    </w:rPr>
  </w:style>
  <w:style w:type="paragraph" w:customStyle="1" w:styleId="Text12after">
    <w:name w:val="Text+12after"/>
    <w:basedOn w:val="Normal"/>
    <w:rsid w:val="00637ED5"/>
    <w:pPr>
      <w:spacing w:after="240"/>
      <w:ind w:left="709" w:hanging="709"/>
    </w:pPr>
    <w:rPr>
      <w:sz w:val="24"/>
      <w:szCs w:val="24"/>
      <w:lang w:eastAsia="en-US"/>
    </w:rPr>
  </w:style>
  <w:style w:type="paragraph" w:styleId="BodyTextIndent3">
    <w:name w:val="Body Text Indent 3"/>
    <w:basedOn w:val="Normal"/>
    <w:rsid w:val="00697F43"/>
    <w:pPr>
      <w:spacing w:before="140" w:line="260" w:lineRule="atLeast"/>
      <w:ind w:left="720"/>
    </w:pPr>
    <w:rPr>
      <w:rFonts w:ascii="Verdana" w:hAnsi="Verdana" w:cs="Verdana"/>
      <w:sz w:val="24"/>
      <w:szCs w:val="24"/>
      <w:lang w:eastAsia="en-US"/>
    </w:rPr>
  </w:style>
  <w:style w:type="paragraph" w:styleId="Header">
    <w:name w:val="header"/>
    <w:basedOn w:val="Normal"/>
    <w:rsid w:val="0004209E"/>
    <w:pPr>
      <w:tabs>
        <w:tab w:val="center" w:pos="4153"/>
        <w:tab w:val="right" w:pos="8306"/>
      </w:tabs>
    </w:pPr>
  </w:style>
  <w:style w:type="paragraph" w:styleId="Footer">
    <w:name w:val="footer"/>
    <w:basedOn w:val="Normal"/>
    <w:rsid w:val="0004209E"/>
    <w:pPr>
      <w:tabs>
        <w:tab w:val="center" w:pos="4153"/>
        <w:tab w:val="right" w:pos="8306"/>
      </w:tabs>
    </w:pPr>
  </w:style>
  <w:style w:type="character" w:styleId="PageNumber">
    <w:name w:val="page number"/>
    <w:basedOn w:val="DefaultParagraphFont"/>
    <w:rsid w:val="00C21D13"/>
  </w:style>
  <w:style w:type="character" w:styleId="Hyperlink">
    <w:name w:val="Hyperlink"/>
    <w:rsid w:val="00FE1B91"/>
    <w:rPr>
      <w:color w:val="0000FF"/>
      <w:u w:val="single"/>
    </w:rPr>
  </w:style>
  <w:style w:type="character" w:styleId="FollowedHyperlink">
    <w:name w:val="FollowedHyperlink"/>
    <w:rsid w:val="00FE1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E9C2-1AA8-46D1-860E-36FBFF03F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8795</CharactersWithSpaces>
  <SharedDoc>false</SharedDoc>
  <HLinks>
    <vt:vector size="96" baseType="variant">
      <vt:variant>
        <vt:i4>4325393</vt:i4>
      </vt:variant>
      <vt:variant>
        <vt:i4>45</vt:i4>
      </vt:variant>
      <vt:variant>
        <vt:i4>0</vt:i4>
      </vt:variant>
      <vt:variant>
        <vt:i4>5</vt:i4>
      </vt:variant>
      <vt:variant>
        <vt:lpwstr/>
      </vt:variant>
      <vt:variant>
        <vt:lpwstr>app2</vt:lpwstr>
      </vt:variant>
      <vt:variant>
        <vt:i4>4325393</vt:i4>
      </vt:variant>
      <vt:variant>
        <vt:i4>42</vt:i4>
      </vt:variant>
      <vt:variant>
        <vt:i4>0</vt:i4>
      </vt:variant>
      <vt:variant>
        <vt:i4>5</vt:i4>
      </vt:variant>
      <vt:variant>
        <vt:lpwstr/>
      </vt:variant>
      <vt:variant>
        <vt:lpwstr>app2</vt:lpwstr>
      </vt:variant>
      <vt:variant>
        <vt:i4>4259857</vt:i4>
      </vt:variant>
      <vt:variant>
        <vt:i4>39</vt:i4>
      </vt:variant>
      <vt:variant>
        <vt:i4>0</vt:i4>
      </vt:variant>
      <vt:variant>
        <vt:i4>5</vt:i4>
      </vt:variant>
      <vt:variant>
        <vt:lpwstr/>
      </vt:variant>
      <vt:variant>
        <vt:lpwstr>app1</vt:lpwstr>
      </vt:variant>
      <vt:variant>
        <vt:i4>4259857</vt:i4>
      </vt:variant>
      <vt:variant>
        <vt:i4>36</vt:i4>
      </vt:variant>
      <vt:variant>
        <vt:i4>0</vt:i4>
      </vt:variant>
      <vt:variant>
        <vt:i4>5</vt:i4>
      </vt:variant>
      <vt:variant>
        <vt:lpwstr/>
      </vt:variant>
      <vt:variant>
        <vt:lpwstr>app1</vt:lpwstr>
      </vt:variant>
      <vt:variant>
        <vt:i4>4325393</vt:i4>
      </vt:variant>
      <vt:variant>
        <vt:i4>33</vt:i4>
      </vt:variant>
      <vt:variant>
        <vt:i4>0</vt:i4>
      </vt:variant>
      <vt:variant>
        <vt:i4>5</vt:i4>
      </vt:variant>
      <vt:variant>
        <vt:lpwstr/>
      </vt:variant>
      <vt:variant>
        <vt:lpwstr>app2</vt:lpwstr>
      </vt:variant>
      <vt:variant>
        <vt:i4>4259857</vt:i4>
      </vt:variant>
      <vt:variant>
        <vt:i4>30</vt:i4>
      </vt:variant>
      <vt:variant>
        <vt:i4>0</vt:i4>
      </vt:variant>
      <vt:variant>
        <vt:i4>5</vt:i4>
      </vt:variant>
      <vt:variant>
        <vt:lpwstr/>
      </vt:variant>
      <vt:variant>
        <vt:lpwstr>app1</vt:lpwstr>
      </vt:variant>
      <vt:variant>
        <vt:i4>4325393</vt:i4>
      </vt:variant>
      <vt:variant>
        <vt:i4>27</vt:i4>
      </vt:variant>
      <vt:variant>
        <vt:i4>0</vt:i4>
      </vt:variant>
      <vt:variant>
        <vt:i4>5</vt:i4>
      </vt:variant>
      <vt:variant>
        <vt:lpwstr/>
      </vt:variant>
      <vt:variant>
        <vt:lpwstr>app2</vt:lpwstr>
      </vt:variant>
      <vt:variant>
        <vt:i4>4259857</vt:i4>
      </vt:variant>
      <vt:variant>
        <vt:i4>24</vt:i4>
      </vt:variant>
      <vt:variant>
        <vt:i4>0</vt:i4>
      </vt:variant>
      <vt:variant>
        <vt:i4>5</vt:i4>
      </vt:variant>
      <vt:variant>
        <vt:lpwstr/>
      </vt:variant>
      <vt:variant>
        <vt:lpwstr>app1</vt:lpwstr>
      </vt:variant>
      <vt:variant>
        <vt:i4>4325393</vt:i4>
      </vt:variant>
      <vt:variant>
        <vt:i4>21</vt:i4>
      </vt:variant>
      <vt:variant>
        <vt:i4>0</vt:i4>
      </vt:variant>
      <vt:variant>
        <vt:i4>5</vt:i4>
      </vt:variant>
      <vt:variant>
        <vt:lpwstr/>
      </vt:variant>
      <vt:variant>
        <vt:lpwstr>app2</vt:lpwstr>
      </vt:variant>
      <vt:variant>
        <vt:i4>4259857</vt:i4>
      </vt:variant>
      <vt:variant>
        <vt:i4>18</vt:i4>
      </vt:variant>
      <vt:variant>
        <vt:i4>0</vt:i4>
      </vt:variant>
      <vt:variant>
        <vt:i4>5</vt:i4>
      </vt:variant>
      <vt:variant>
        <vt:lpwstr/>
      </vt:variant>
      <vt:variant>
        <vt:lpwstr>app1</vt:lpwstr>
      </vt:variant>
      <vt:variant>
        <vt:i4>327680</vt:i4>
      </vt:variant>
      <vt:variant>
        <vt:i4>15</vt:i4>
      </vt:variant>
      <vt:variant>
        <vt:i4>0</vt:i4>
      </vt:variant>
      <vt:variant>
        <vt:i4>5</vt:i4>
      </vt:variant>
      <vt:variant>
        <vt:lpwstr/>
      </vt:variant>
      <vt:variant>
        <vt:lpwstr>aware</vt:lpwstr>
      </vt:variant>
      <vt:variant>
        <vt:i4>8323180</vt:i4>
      </vt:variant>
      <vt:variant>
        <vt:i4>12</vt:i4>
      </vt:variant>
      <vt:variant>
        <vt:i4>0</vt:i4>
      </vt:variant>
      <vt:variant>
        <vt:i4>5</vt:i4>
      </vt:variant>
      <vt:variant>
        <vt:lpwstr/>
      </vt:variant>
      <vt:variant>
        <vt:lpwstr>invest</vt:lpwstr>
      </vt:variant>
      <vt:variant>
        <vt:i4>655390</vt:i4>
      </vt:variant>
      <vt:variant>
        <vt:i4>9</vt:i4>
      </vt:variant>
      <vt:variant>
        <vt:i4>0</vt:i4>
      </vt:variant>
      <vt:variant>
        <vt:i4>5</vt:i4>
      </vt:variant>
      <vt:variant>
        <vt:lpwstr/>
      </vt:variant>
      <vt:variant>
        <vt:lpwstr>roles</vt:lpwstr>
      </vt:variant>
      <vt:variant>
        <vt:i4>6619243</vt:i4>
      </vt:variant>
      <vt:variant>
        <vt:i4>6</vt:i4>
      </vt:variant>
      <vt:variant>
        <vt:i4>0</vt:i4>
      </vt:variant>
      <vt:variant>
        <vt:i4>5</vt:i4>
      </vt:variant>
      <vt:variant>
        <vt:lpwstr/>
      </vt:variant>
      <vt:variant>
        <vt:lpwstr>key</vt:lpwstr>
      </vt:variant>
      <vt:variant>
        <vt:i4>1441794</vt:i4>
      </vt:variant>
      <vt:variant>
        <vt:i4>3</vt:i4>
      </vt:variant>
      <vt:variant>
        <vt:i4>0</vt:i4>
      </vt:variant>
      <vt:variant>
        <vt:i4>5</vt:i4>
      </vt:variant>
      <vt:variant>
        <vt:lpwstr/>
      </vt:variant>
      <vt:variant>
        <vt:lpwstr>defs</vt:lpwstr>
      </vt:variant>
      <vt:variant>
        <vt:i4>1703948</vt:i4>
      </vt:variant>
      <vt:variant>
        <vt:i4>0</vt:i4>
      </vt:variant>
      <vt:variant>
        <vt:i4>0</vt:i4>
      </vt:variant>
      <vt:variant>
        <vt:i4>5</vt:i4>
      </vt:variant>
      <vt:variant>
        <vt:lpwstr/>
      </vt:variant>
      <vt:variant>
        <vt:lpwstr>Aims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2017-09-06T08:59:00Z</dcterms:created>
  <dcterms:modified xsi:type="dcterms:W3CDTF">2017-09-06T08:59:00Z</dcterms:modified>
</cp:coreProperties>
</file>