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0D" w:rsidRPr="00304706" w:rsidRDefault="00220623">
      <w:pPr>
        <w:rPr>
          <w:rFonts w:ascii="Comic Sans MS" w:hAnsi="Comic Sans MS"/>
          <w:u w:val="single"/>
        </w:rPr>
      </w:pPr>
      <w:r w:rsidRPr="00304706">
        <w:rPr>
          <w:rFonts w:ascii="Comic Sans MS" w:hAnsi="Comic Sans MS"/>
          <w:u w:val="single"/>
        </w:rPr>
        <w:t xml:space="preserve">Class 2 </w:t>
      </w:r>
      <w:r w:rsidR="00B35943" w:rsidRPr="00304706">
        <w:rPr>
          <w:rFonts w:ascii="Comic Sans MS" w:hAnsi="Comic Sans MS"/>
          <w:u w:val="single"/>
        </w:rPr>
        <w:t>Home Learning Provision – Term 6</w:t>
      </w:r>
      <w:r w:rsidR="00C21A2C" w:rsidRPr="00304706">
        <w:rPr>
          <w:rFonts w:ascii="Comic Sans MS" w:hAnsi="Comic Sans MS"/>
          <w:u w:val="single"/>
        </w:rPr>
        <w:t xml:space="preserve"> (Home Learning Pack 5</w:t>
      </w:r>
      <w:r w:rsidR="009F2425" w:rsidRPr="00304706">
        <w:rPr>
          <w:rFonts w:ascii="Comic Sans MS" w:hAnsi="Comic Sans MS"/>
          <w:u w:val="single"/>
        </w:rPr>
        <w:t xml:space="preserve">: </w:t>
      </w:r>
      <w:r w:rsidR="00C21A2C" w:rsidRPr="00304706">
        <w:rPr>
          <w:rFonts w:ascii="Comic Sans MS" w:hAnsi="Comic Sans MS"/>
          <w:b/>
          <w:u w:val="single"/>
        </w:rPr>
        <w:t>15</w:t>
      </w:r>
      <w:r w:rsidR="00C21A2C" w:rsidRPr="00304706">
        <w:rPr>
          <w:rFonts w:ascii="Comic Sans MS" w:hAnsi="Comic Sans MS"/>
          <w:b/>
          <w:u w:val="single"/>
          <w:vertAlign w:val="superscript"/>
        </w:rPr>
        <w:t>th</w:t>
      </w:r>
      <w:r w:rsidR="00C21A2C" w:rsidRPr="00304706">
        <w:rPr>
          <w:rFonts w:ascii="Comic Sans MS" w:hAnsi="Comic Sans MS"/>
          <w:b/>
          <w:u w:val="single"/>
        </w:rPr>
        <w:t xml:space="preserve"> June </w:t>
      </w:r>
      <w:r w:rsidR="00E428C1" w:rsidRPr="00304706">
        <w:rPr>
          <w:rFonts w:ascii="Comic Sans MS" w:hAnsi="Comic Sans MS"/>
          <w:b/>
          <w:u w:val="single"/>
        </w:rPr>
        <w:t xml:space="preserve">– </w:t>
      </w:r>
      <w:r w:rsidR="00C21A2C" w:rsidRPr="00304706">
        <w:rPr>
          <w:rFonts w:ascii="Comic Sans MS" w:hAnsi="Comic Sans MS"/>
          <w:b/>
          <w:u w:val="single"/>
        </w:rPr>
        <w:t>6</w:t>
      </w:r>
      <w:r w:rsidR="00C21A2C" w:rsidRPr="00304706">
        <w:rPr>
          <w:rFonts w:ascii="Comic Sans MS" w:hAnsi="Comic Sans MS"/>
          <w:b/>
          <w:u w:val="single"/>
          <w:vertAlign w:val="superscript"/>
        </w:rPr>
        <w:t>th</w:t>
      </w:r>
      <w:r w:rsidR="00C21A2C" w:rsidRPr="00304706">
        <w:rPr>
          <w:rFonts w:ascii="Comic Sans MS" w:hAnsi="Comic Sans MS"/>
          <w:b/>
          <w:u w:val="single"/>
        </w:rPr>
        <w:t xml:space="preserve"> July</w:t>
      </w:r>
      <w:r w:rsidR="009F2425" w:rsidRPr="00304706">
        <w:rPr>
          <w:rFonts w:ascii="Comic Sans MS" w:hAnsi="Comic Sans MS"/>
          <w:b/>
          <w:u w:val="single"/>
        </w:rPr>
        <w:t xml:space="preserve"> 2020</w:t>
      </w:r>
      <w:r w:rsidR="009F2425" w:rsidRPr="00304706">
        <w:rPr>
          <w:rFonts w:ascii="Comic Sans MS" w:hAnsi="Comic Sans MS"/>
          <w:u w:val="single"/>
        </w:rPr>
        <w:t>)</w:t>
      </w:r>
    </w:p>
    <w:p w:rsidR="00304706" w:rsidRDefault="00220623" w:rsidP="00DC0A4C">
      <w:pPr>
        <w:spacing w:after="40" w:line="240" w:lineRule="auto"/>
        <w:rPr>
          <w:rFonts w:ascii="Comic Sans MS" w:hAnsi="Comic Sans MS"/>
          <w:sz w:val="20"/>
          <w:szCs w:val="20"/>
        </w:rPr>
      </w:pPr>
      <w:r w:rsidRPr="00304706">
        <w:rPr>
          <w:rFonts w:ascii="Comic Sans MS" w:hAnsi="Comic Sans MS"/>
          <w:sz w:val="20"/>
          <w:szCs w:val="20"/>
        </w:rPr>
        <w:t>Below is a list of what you will find in your Home L</w:t>
      </w:r>
      <w:r w:rsidR="00E13C74" w:rsidRPr="00304706">
        <w:rPr>
          <w:rFonts w:ascii="Comic Sans MS" w:hAnsi="Comic Sans MS"/>
          <w:sz w:val="20"/>
          <w:szCs w:val="20"/>
        </w:rPr>
        <w:t>earning packs for the next four</w:t>
      </w:r>
      <w:r w:rsidRPr="00304706">
        <w:rPr>
          <w:rFonts w:ascii="Comic Sans MS" w:hAnsi="Comic Sans MS"/>
          <w:sz w:val="20"/>
          <w:szCs w:val="20"/>
        </w:rPr>
        <w:t xml:space="preserve"> weeks.</w:t>
      </w:r>
      <w:r w:rsidR="00226763" w:rsidRPr="00304706">
        <w:rPr>
          <w:rFonts w:ascii="Comic Sans MS" w:hAnsi="Comic Sans MS"/>
          <w:sz w:val="20"/>
          <w:szCs w:val="20"/>
        </w:rPr>
        <w:t xml:space="preserve"> </w:t>
      </w:r>
      <w:r w:rsidR="00304706">
        <w:rPr>
          <w:rFonts w:ascii="Comic Sans MS" w:hAnsi="Comic Sans MS"/>
          <w:sz w:val="20"/>
          <w:szCs w:val="20"/>
        </w:rPr>
        <w:t>This will be the final pack of the year, before the Summer holidays.</w:t>
      </w:r>
      <w:r w:rsidR="00226763" w:rsidRPr="00304706">
        <w:rPr>
          <w:rFonts w:ascii="Comic Sans MS" w:hAnsi="Comic Sans MS"/>
          <w:sz w:val="20"/>
          <w:szCs w:val="20"/>
        </w:rPr>
        <w:t xml:space="preserve"> </w:t>
      </w:r>
      <w:r w:rsidR="00304706">
        <w:rPr>
          <w:rFonts w:ascii="Comic Sans MS" w:hAnsi="Comic Sans MS"/>
          <w:sz w:val="20"/>
          <w:szCs w:val="20"/>
        </w:rPr>
        <w:t>As before, y</w:t>
      </w:r>
      <w:r w:rsidR="00C83F7F" w:rsidRPr="00304706">
        <w:rPr>
          <w:rFonts w:ascii="Comic Sans MS" w:hAnsi="Comic Sans MS"/>
          <w:sz w:val="20"/>
          <w:szCs w:val="20"/>
        </w:rPr>
        <w:t>ou can also use the BBC Bitesize Daily Lessons as well as activities on Purple Mash.</w:t>
      </w:r>
      <w:r w:rsidR="002E31B6" w:rsidRPr="00304706">
        <w:rPr>
          <w:rFonts w:ascii="Comic Sans MS" w:hAnsi="Comic Sans MS"/>
          <w:sz w:val="20"/>
          <w:szCs w:val="20"/>
        </w:rPr>
        <w:t xml:space="preserve"> </w:t>
      </w:r>
      <w:r w:rsidR="00703627" w:rsidRPr="00703627">
        <w:rPr>
          <w:rFonts w:ascii="Comic Sans MS" w:hAnsi="Comic Sans MS"/>
          <w:b/>
          <w:sz w:val="20"/>
          <w:szCs w:val="20"/>
          <w:highlight w:val="yellow"/>
        </w:rPr>
        <w:t xml:space="preserve">For ease of use, I have put all of the sheets in the order of the timetable. For example, all of </w:t>
      </w:r>
      <w:bookmarkStart w:id="0" w:name="_GoBack"/>
      <w:bookmarkEnd w:id="0"/>
      <w:r w:rsidR="00703627" w:rsidRPr="00703627">
        <w:rPr>
          <w:rFonts w:ascii="Comic Sans MS" w:hAnsi="Comic Sans MS"/>
          <w:b/>
          <w:sz w:val="20"/>
          <w:szCs w:val="20"/>
          <w:highlight w:val="yellow"/>
        </w:rPr>
        <w:t>Monday’s sheets first, then Tuesday etc.</w:t>
      </w:r>
      <w:r w:rsidR="00703627">
        <w:rPr>
          <w:rFonts w:ascii="Comic Sans MS" w:hAnsi="Comic Sans MS"/>
          <w:b/>
          <w:sz w:val="20"/>
          <w:szCs w:val="20"/>
        </w:rPr>
        <w:t xml:space="preserve"> </w:t>
      </w:r>
      <w:r w:rsidR="00703627">
        <w:rPr>
          <w:rFonts w:ascii="Comic Sans MS" w:hAnsi="Comic Sans MS"/>
          <w:sz w:val="20"/>
          <w:szCs w:val="20"/>
        </w:rPr>
        <w:t>P</w:t>
      </w:r>
      <w:r w:rsidR="00304706" w:rsidRPr="00304706">
        <w:rPr>
          <w:rFonts w:ascii="Comic Sans MS" w:hAnsi="Comic Sans MS"/>
          <w:sz w:val="20"/>
          <w:szCs w:val="20"/>
        </w:rPr>
        <w:t xml:space="preserve">lease remember to include lots of </w:t>
      </w:r>
      <w:r w:rsidR="00304706">
        <w:rPr>
          <w:rFonts w:ascii="Comic Sans MS" w:hAnsi="Comic Sans MS"/>
          <w:sz w:val="20"/>
          <w:szCs w:val="20"/>
        </w:rPr>
        <w:t xml:space="preserve">outdoor </w:t>
      </w:r>
      <w:r w:rsidR="00304706" w:rsidRPr="00304706">
        <w:rPr>
          <w:rFonts w:ascii="Comic Sans MS" w:hAnsi="Comic Sans MS"/>
          <w:sz w:val="20"/>
          <w:szCs w:val="20"/>
        </w:rPr>
        <w:t xml:space="preserve">physical activities too. Children need to be active for at least an hour every </w:t>
      </w:r>
      <w:r w:rsidR="00304706">
        <w:rPr>
          <w:rFonts w:ascii="Comic Sans MS" w:hAnsi="Comic Sans MS"/>
          <w:sz w:val="20"/>
          <w:szCs w:val="20"/>
        </w:rPr>
        <w:t xml:space="preserve">day, while being outdoors gives them a boost of energy and increases mental alertness. Please feel free to contact me via the school email address or Purple Mash email if you have any questions. </w:t>
      </w:r>
    </w:p>
    <w:p w:rsidR="00304706" w:rsidRDefault="00304706" w:rsidP="00DC0A4C">
      <w:pPr>
        <w:spacing w:after="4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Kind regards, </w:t>
      </w:r>
    </w:p>
    <w:p w:rsidR="00C83F7F" w:rsidRPr="00DC0A4C" w:rsidRDefault="00304706" w:rsidP="00DC0A4C">
      <w:pPr>
        <w:spacing w:after="40" w:line="240" w:lineRule="auto"/>
        <w:rPr>
          <w:rFonts w:ascii="Lucida Handwriting" w:hAnsi="Lucida Handwriting"/>
          <w:sz w:val="20"/>
          <w:szCs w:val="20"/>
          <w:u w:val="single"/>
        </w:rPr>
      </w:pPr>
      <w:r w:rsidRPr="00DC0A4C">
        <w:rPr>
          <w:rFonts w:ascii="Lucida Handwriting" w:hAnsi="Lucida Handwriting"/>
          <w:sz w:val="20"/>
          <w:szCs w:val="20"/>
        </w:rPr>
        <w:t>Mrs Adamson</w:t>
      </w:r>
    </w:p>
    <w:tbl>
      <w:tblPr>
        <w:tblStyle w:val="TableGrid"/>
        <w:tblW w:w="4944" w:type="pct"/>
        <w:tblLayout w:type="fixed"/>
        <w:tblLook w:val="04A0" w:firstRow="1" w:lastRow="0" w:firstColumn="1" w:lastColumn="0" w:noHBand="0" w:noVBand="1"/>
      </w:tblPr>
      <w:tblGrid>
        <w:gridCol w:w="892"/>
        <w:gridCol w:w="2290"/>
        <w:gridCol w:w="2284"/>
        <w:gridCol w:w="2914"/>
        <w:gridCol w:w="3470"/>
        <w:gridCol w:w="3668"/>
      </w:tblGrid>
      <w:tr w:rsidR="00E13C74" w:rsidRPr="002F110D" w:rsidTr="00304706">
        <w:trPr>
          <w:trHeight w:val="510"/>
        </w:trPr>
        <w:tc>
          <w:tcPr>
            <w:tcW w:w="287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Year group</w:t>
            </w: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736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</w:tc>
        <w:tc>
          <w:tcPr>
            <w:tcW w:w="939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1118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Wider curriculum</w:t>
            </w:r>
          </w:p>
        </w:tc>
        <w:tc>
          <w:tcPr>
            <w:tcW w:w="1182" w:type="pct"/>
            <w:shd w:val="clear" w:color="auto" w:fill="BDD6EE" w:themeFill="accent1" w:themeFillTint="66"/>
            <w:vAlign w:val="center"/>
          </w:tcPr>
          <w:p w:rsidR="002F110D" w:rsidRPr="00226763" w:rsidRDefault="002F110D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26763">
              <w:rPr>
                <w:rFonts w:ascii="Comic Sans MS" w:hAnsi="Comic Sans MS"/>
                <w:b/>
                <w:sz w:val="20"/>
                <w:szCs w:val="20"/>
              </w:rPr>
              <w:t>Apps/ websites</w:t>
            </w:r>
          </w:p>
        </w:tc>
      </w:tr>
      <w:tr w:rsidR="00E13C74" w:rsidRPr="002F110D" w:rsidTr="00304706">
        <w:trPr>
          <w:trHeight w:val="5086"/>
        </w:trPr>
        <w:tc>
          <w:tcPr>
            <w:tcW w:w="287" w:type="pct"/>
            <w:shd w:val="clear" w:color="auto" w:fill="BDD6EE" w:themeFill="accent1" w:themeFillTint="66"/>
          </w:tcPr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65BB2" w:rsidRDefault="00C65BB2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B2584" w:rsidRPr="00C65BB2" w:rsidRDefault="001B2584" w:rsidP="00C65B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65BB2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738" w:type="pct"/>
          </w:tcPr>
          <w:p w:rsidR="003634BC" w:rsidRPr="00E428C1" w:rsidRDefault="003634BC" w:rsidP="003634B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 xml:space="preserve">White Rose Maths: </w:t>
            </w:r>
          </w:p>
          <w:p w:rsidR="00E428C1" w:rsidRDefault="00E428C1" w:rsidP="00E428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Fractions &amp; Geometry</w:t>
            </w:r>
          </w:p>
          <w:p w:rsidR="00D473B3" w:rsidRDefault="00D473B3" w:rsidP="00E428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:rsidR="00D473B3" w:rsidRPr="00E428C1" w:rsidRDefault="00D473B3" w:rsidP="00E428C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  <w:p w:rsidR="009F2425" w:rsidRPr="00E428C1" w:rsidRDefault="009F2425" w:rsidP="009F2425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9F2425" w:rsidRPr="00E428C1" w:rsidRDefault="009F2425" w:rsidP="009F24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OR</w:t>
            </w:r>
          </w:p>
          <w:p w:rsidR="003634BC" w:rsidRPr="00E428C1" w:rsidRDefault="003634BC" w:rsidP="00176A29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E428C1" w:rsidRDefault="00E428C1" w:rsidP="00E428C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Multiplication &amp; Division</w:t>
            </w:r>
          </w:p>
          <w:p w:rsidR="00587D94" w:rsidRDefault="00587D94" w:rsidP="00E428C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:rsidR="00587D94" w:rsidRPr="00E428C1" w:rsidRDefault="00587D94" w:rsidP="00E428C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 &amp; Time</w:t>
            </w:r>
          </w:p>
          <w:p w:rsidR="0067674F" w:rsidRPr="00E428C1" w:rsidRDefault="0067674F" w:rsidP="006767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7674F" w:rsidRPr="00E428C1" w:rsidRDefault="0067674F" w:rsidP="0067674F">
            <w:pPr>
              <w:rPr>
                <w:rFonts w:ascii="Comic Sans MS" w:hAnsi="Comic Sans MS"/>
                <w:sz w:val="20"/>
                <w:szCs w:val="20"/>
              </w:rPr>
            </w:pPr>
            <w:r w:rsidRPr="00E428C1">
              <w:rPr>
                <w:rFonts w:ascii="Comic Sans MS" w:hAnsi="Comic Sans MS"/>
                <w:sz w:val="20"/>
                <w:szCs w:val="20"/>
              </w:rPr>
              <w:t>WORKSHEETS LINK TO VIDEOS ON WHITE ROSE MATHS</w:t>
            </w:r>
          </w:p>
          <w:p w:rsidR="00951EA6" w:rsidRPr="00E428C1" w:rsidRDefault="00703627" w:rsidP="0067674F">
            <w:pPr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E428C1" w:rsidRPr="00E428C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https://whiterosemaths.com/homelearning/</w:t>
              </w:r>
            </w:hyperlink>
            <w:r w:rsidR="00E428C1" w:rsidRPr="00E428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87F81" w:rsidRPr="00E428C1" w:rsidRDefault="00087F81" w:rsidP="0067674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7F81" w:rsidRPr="00E428C1" w:rsidRDefault="00087F81" w:rsidP="0067674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428C1">
              <w:rPr>
                <w:rFonts w:ascii="Comic Sans MS" w:hAnsi="Comic Sans MS"/>
                <w:b/>
                <w:sz w:val="20"/>
                <w:szCs w:val="20"/>
              </w:rPr>
              <w:t>Maths Challenges</w:t>
            </w:r>
          </w:p>
          <w:p w:rsidR="00951EA6" w:rsidRPr="00E428C1" w:rsidRDefault="00951EA6" w:rsidP="0067674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pct"/>
          </w:tcPr>
          <w:p w:rsidR="00111E96" w:rsidRPr="00304706" w:rsidRDefault="003634BC" w:rsidP="00E428C1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304706">
              <w:rPr>
                <w:rFonts w:ascii="Comic Sans MS" w:hAnsi="Comic Sans MS"/>
                <w:b/>
                <w:sz w:val="20"/>
                <w:szCs w:val="20"/>
              </w:rPr>
              <w:t>Home reading books</w:t>
            </w:r>
          </w:p>
          <w:p w:rsidR="00E428C1" w:rsidRPr="00304706" w:rsidRDefault="00E428C1" w:rsidP="00E13C7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04706">
              <w:rPr>
                <w:rFonts w:ascii="Comic Sans MS" w:hAnsi="Comic Sans MS"/>
                <w:b/>
                <w:sz w:val="20"/>
                <w:szCs w:val="20"/>
              </w:rPr>
              <w:t xml:space="preserve">Reading </w:t>
            </w:r>
            <w:r w:rsidR="00E13C74" w:rsidRPr="00304706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304706">
              <w:rPr>
                <w:rFonts w:ascii="Comic Sans MS" w:hAnsi="Comic Sans MS"/>
                <w:b/>
                <w:sz w:val="20"/>
                <w:szCs w:val="20"/>
              </w:rPr>
              <w:t>omprehension</w:t>
            </w:r>
          </w:p>
          <w:p w:rsidR="00E13C74" w:rsidRPr="009F0B63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304706">
              <w:rPr>
                <w:rFonts w:ascii="Comic Sans MS" w:hAnsi="Comic Sans MS"/>
                <w:bCs/>
                <w:sz w:val="20"/>
                <w:szCs w:val="20"/>
              </w:rPr>
              <w:t xml:space="preserve">Desert Wildlife </w:t>
            </w:r>
          </w:p>
          <w:p w:rsidR="009F0B63" w:rsidRPr="009F0B63" w:rsidRDefault="009F0B63" w:rsidP="009F0B63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9F0B63">
              <w:rPr>
                <w:rFonts w:ascii="Comic Sans MS" w:hAnsi="Comic Sans MS"/>
                <w:bCs/>
                <w:sz w:val="20"/>
                <w:szCs w:val="20"/>
              </w:rPr>
              <w:t>The Curse of the Black Shell</w:t>
            </w:r>
          </w:p>
          <w:p w:rsidR="009F0B63" w:rsidRPr="009F0B63" w:rsidRDefault="009F0B63" w:rsidP="009F0B63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9F0B63">
              <w:rPr>
                <w:rFonts w:ascii="Comic Sans MS" w:hAnsi="Comic Sans MS"/>
                <w:bCs/>
                <w:sz w:val="20"/>
                <w:szCs w:val="20"/>
              </w:rPr>
              <w:t>A Pirate in my Paddling Pool</w:t>
            </w:r>
          </w:p>
          <w:p w:rsidR="00E13C74" w:rsidRPr="00304706" w:rsidRDefault="00E13C74" w:rsidP="00E13C74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13C74" w:rsidRPr="00304706" w:rsidRDefault="00E13C74" w:rsidP="00E13C7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4706">
              <w:rPr>
                <w:rFonts w:ascii="Comic Sans MS" w:hAnsi="Comic Sans MS"/>
                <w:b/>
                <w:bCs/>
                <w:sz w:val="20"/>
                <w:szCs w:val="20"/>
              </w:rPr>
              <w:t>OR</w:t>
            </w:r>
          </w:p>
          <w:p w:rsidR="00E13C74" w:rsidRPr="00304706" w:rsidRDefault="00E13C74" w:rsidP="00E13C74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E13C74" w:rsidRPr="00304706" w:rsidRDefault="00E13C74" w:rsidP="00E13C7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04706">
              <w:rPr>
                <w:rFonts w:ascii="Comic Sans MS" w:hAnsi="Comic Sans MS"/>
                <w:b/>
                <w:bCs/>
                <w:sz w:val="20"/>
                <w:szCs w:val="20"/>
              </w:rPr>
              <w:t>Reading &amp; Phonics Skills</w:t>
            </w:r>
            <w:r w:rsidR="00304706">
              <w:rPr>
                <w:rFonts w:ascii="Comic Sans MS" w:hAnsi="Comic Sans MS"/>
                <w:bCs/>
                <w:sz w:val="20"/>
                <w:szCs w:val="20"/>
              </w:rPr>
              <w:t>:</w:t>
            </w:r>
          </w:p>
          <w:p w:rsidR="00E13C74" w:rsidRPr="00304706" w:rsidRDefault="00E13C74" w:rsidP="00A97F89">
            <w:pPr>
              <w:spacing w:after="60"/>
              <w:rPr>
                <w:rFonts w:ascii="Comic Sans MS" w:hAnsi="Comic Sans MS"/>
                <w:bCs/>
                <w:sz w:val="20"/>
                <w:szCs w:val="20"/>
              </w:rPr>
            </w:pPr>
            <w:r w:rsidRPr="00304706">
              <w:rPr>
                <w:rFonts w:ascii="Comic Sans MS" w:hAnsi="Comic Sans MS"/>
                <w:bCs/>
                <w:sz w:val="20"/>
                <w:szCs w:val="20"/>
              </w:rPr>
              <w:t>ur, ow, or, er, oi digraph</w:t>
            </w:r>
          </w:p>
          <w:p w:rsidR="00E13C74" w:rsidRPr="00304706" w:rsidRDefault="00E13C74" w:rsidP="00A97F89">
            <w:pPr>
              <w:spacing w:after="60"/>
              <w:rPr>
                <w:rFonts w:ascii="Comic Sans MS" w:hAnsi="Comic Sans MS"/>
                <w:bCs/>
                <w:sz w:val="20"/>
                <w:szCs w:val="20"/>
              </w:rPr>
            </w:pPr>
            <w:r w:rsidRPr="00304706">
              <w:rPr>
                <w:rFonts w:ascii="Comic Sans MS" w:hAnsi="Comic Sans MS"/>
                <w:bCs/>
                <w:sz w:val="20"/>
                <w:szCs w:val="20"/>
              </w:rPr>
              <w:t>ear, air, ure trigraphs</w:t>
            </w:r>
          </w:p>
          <w:p w:rsidR="00E13C74" w:rsidRPr="00304706" w:rsidRDefault="00E13C74" w:rsidP="00A97F89">
            <w:pPr>
              <w:spacing w:after="60"/>
              <w:rPr>
                <w:rFonts w:ascii="Comic Sans MS" w:hAnsi="Comic Sans MS"/>
                <w:bCs/>
                <w:sz w:val="20"/>
                <w:szCs w:val="20"/>
              </w:rPr>
            </w:pPr>
            <w:r w:rsidRPr="00304706">
              <w:rPr>
                <w:rFonts w:ascii="Comic Sans MS" w:hAnsi="Comic Sans MS"/>
                <w:bCs/>
                <w:sz w:val="20"/>
                <w:szCs w:val="20"/>
              </w:rPr>
              <w:t>Match the picture to the Phase 3 sound</w:t>
            </w:r>
          </w:p>
          <w:p w:rsidR="00A97F89" w:rsidRPr="00304706" w:rsidRDefault="00A97F89" w:rsidP="00A97F89">
            <w:pPr>
              <w:spacing w:after="60"/>
              <w:rPr>
                <w:rFonts w:ascii="Comic Sans MS" w:hAnsi="Comic Sans MS"/>
                <w:bCs/>
                <w:sz w:val="20"/>
                <w:szCs w:val="20"/>
              </w:rPr>
            </w:pPr>
            <w:r w:rsidRPr="00304706">
              <w:rPr>
                <w:rFonts w:ascii="Comic Sans MS" w:hAnsi="Comic Sans MS"/>
                <w:bCs/>
                <w:sz w:val="20"/>
                <w:szCs w:val="20"/>
              </w:rPr>
              <w:t>Blending &amp; Segmenting Words</w:t>
            </w:r>
          </w:p>
          <w:p w:rsidR="00E13C74" w:rsidRPr="00304706" w:rsidRDefault="00A97F89" w:rsidP="00304706">
            <w:pPr>
              <w:spacing w:after="60"/>
              <w:rPr>
                <w:rFonts w:ascii="Comic Sans MS" w:hAnsi="Comic Sans MS"/>
                <w:sz w:val="20"/>
                <w:szCs w:val="20"/>
              </w:rPr>
            </w:pPr>
            <w:r w:rsidRPr="00304706">
              <w:rPr>
                <w:rFonts w:ascii="Comic Sans MS" w:hAnsi="Comic Sans MS"/>
                <w:bCs/>
                <w:sz w:val="20"/>
                <w:szCs w:val="20"/>
              </w:rPr>
              <w:t>Tricky Words</w:t>
            </w:r>
          </w:p>
        </w:tc>
        <w:tc>
          <w:tcPr>
            <w:tcW w:w="939" w:type="pct"/>
          </w:tcPr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Desert Description</w:t>
            </w:r>
          </w:p>
          <w:p w:rsidR="00111E96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Instructions for how to survive in the desert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E13C74">
              <w:rPr>
                <w:rFonts w:ascii="Comic Sans MS" w:hAnsi="Comic Sans MS" w:cs="Arial"/>
                <w:sz w:val="20"/>
                <w:szCs w:val="20"/>
              </w:rPr>
              <w:t>Desert Poem</w:t>
            </w:r>
          </w:p>
          <w:p w:rsid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Dangerous Desert Animals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Pirate Scene Description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Instructions for ‘How to Make a Treasure Map’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E13C74">
              <w:rPr>
                <w:rFonts w:ascii="Comic Sans MS" w:hAnsi="Comic Sans MS" w:cs="Arial"/>
                <w:sz w:val="20"/>
                <w:szCs w:val="20"/>
              </w:rPr>
              <w:t>Pirate Wanted Poster</w:t>
            </w:r>
          </w:p>
          <w:p w:rsid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Pirate Diary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Pirate Description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Using commands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 w:cs="DejaVu Sans Mono"/>
                <w:sz w:val="20"/>
                <w:szCs w:val="20"/>
              </w:rPr>
            </w:pPr>
            <w:r w:rsidRPr="00E13C74">
              <w:rPr>
                <w:rFonts w:ascii="Comic Sans MS" w:hAnsi="Comic Sans MS" w:cs="DejaVu Sans Mono"/>
                <w:sz w:val="20"/>
                <w:szCs w:val="20"/>
              </w:rPr>
              <w:t>Adding ‘ful’ and ‘less’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Using adjectives in sentences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Using the suffix ‘ly’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Space Scene description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Recognising simple contractions</w:t>
            </w:r>
          </w:p>
          <w:p w:rsidR="00E13C74" w:rsidRPr="00E13C74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bCs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Using commas in a list</w:t>
            </w:r>
          </w:p>
          <w:p w:rsidR="00E13C74" w:rsidRPr="00A97F89" w:rsidRDefault="00E13C74" w:rsidP="00E13C74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E13C74">
              <w:rPr>
                <w:rFonts w:ascii="Comic Sans MS" w:hAnsi="Comic Sans MS"/>
                <w:bCs/>
                <w:sz w:val="20"/>
                <w:szCs w:val="20"/>
              </w:rPr>
              <w:t>All four sentence types</w:t>
            </w:r>
          </w:p>
          <w:p w:rsidR="00A97F89" w:rsidRDefault="00A97F89" w:rsidP="00A97F8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97F89" w:rsidRPr="00A97F89" w:rsidRDefault="00A97F89" w:rsidP="00A97F89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range of activities, practising w</w:t>
            </w:r>
            <w:r w:rsidRPr="00A97F89">
              <w:rPr>
                <w:rFonts w:ascii="Comic Sans MS" w:hAnsi="Comic Sans MS"/>
                <w:sz w:val="20"/>
                <w:szCs w:val="20"/>
              </w:rPr>
              <w:t>riting Words and Captions</w:t>
            </w:r>
          </w:p>
        </w:tc>
        <w:tc>
          <w:tcPr>
            <w:tcW w:w="1118" w:type="pct"/>
          </w:tcPr>
          <w:p w:rsidR="001B2584" w:rsidRPr="00A97F89" w:rsidRDefault="00111E96" w:rsidP="003047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7F89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 w:rsidRPr="00A97F89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Scientists and Inventors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Doctor’s Surgery</w:t>
            </w:r>
          </w:p>
          <w:p w:rsidR="00A97F89" w:rsidRPr="00A97F89" w:rsidRDefault="00A97F89" w:rsidP="00304706">
            <w:pPr>
              <w:pStyle w:val="ListParagraph"/>
              <w:ind w:left="0"/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Discovering Germs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Rachel Carson</w:t>
            </w:r>
            <w:r w:rsidR="00304706">
              <w:rPr>
                <w:rFonts w:ascii="Comic Sans MS" w:hAnsi="Comic Sans MS"/>
                <w:bCs/>
                <w:sz w:val="20"/>
                <w:szCs w:val="20"/>
              </w:rPr>
              <w:t xml:space="preserve"> - </w:t>
            </w:r>
            <w:r w:rsidRPr="00A97F89">
              <w:rPr>
                <w:rFonts w:ascii="Comic Sans MS" w:hAnsi="Comic Sans MS"/>
                <w:bCs/>
                <w:sz w:val="20"/>
                <w:szCs w:val="20"/>
              </w:rPr>
              <w:t>Water Pollution Investigation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Charles Macintosh</w:t>
            </w:r>
            <w:r w:rsidR="00304706">
              <w:rPr>
                <w:rFonts w:ascii="Comic Sans MS" w:hAnsi="Comic Sans MS"/>
                <w:bCs/>
                <w:sz w:val="20"/>
                <w:szCs w:val="20"/>
              </w:rPr>
              <w:t xml:space="preserve"> - </w:t>
            </w:r>
          </w:p>
          <w:p w:rsidR="00A97F89" w:rsidRDefault="00A97F89" w:rsidP="00304706">
            <w:pPr>
              <w:pStyle w:val="ListParagraph"/>
              <w:ind w:left="0"/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Waterproof Coat Test</w:t>
            </w:r>
          </w:p>
          <w:p w:rsidR="00304706" w:rsidRPr="00304706" w:rsidRDefault="00304706" w:rsidP="00304706">
            <w:pPr>
              <w:pStyle w:val="ListParagraph"/>
              <w:ind w:left="0"/>
              <w:rPr>
                <w:rFonts w:ascii="Comic Sans MS" w:hAnsi="Comic Sans MS"/>
                <w:bCs/>
                <w:sz w:val="4"/>
                <w:szCs w:val="4"/>
              </w:rPr>
            </w:pPr>
          </w:p>
          <w:p w:rsidR="00111E96" w:rsidRPr="00A97F89" w:rsidRDefault="00E428C1" w:rsidP="003047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7F89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Drawing from Nature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Woodland Walk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Land Art</w:t>
            </w:r>
          </w:p>
          <w:p w:rsidR="00A97F89" w:rsidRDefault="00A97F89" w:rsidP="00304706">
            <w:pPr>
              <w:rPr>
                <w:rFonts w:ascii="Comic Sans MS" w:hAnsi="Comic Sans MS"/>
                <w:sz w:val="20"/>
                <w:szCs w:val="20"/>
              </w:rPr>
            </w:pPr>
            <w:r w:rsidRPr="00A97F89">
              <w:rPr>
                <w:rFonts w:ascii="Comic Sans MS" w:hAnsi="Comic Sans MS"/>
                <w:sz w:val="20"/>
                <w:szCs w:val="20"/>
              </w:rPr>
              <w:t>Nature Sculptures</w:t>
            </w:r>
          </w:p>
          <w:p w:rsidR="00304706" w:rsidRPr="00304706" w:rsidRDefault="00304706" w:rsidP="00304706">
            <w:pPr>
              <w:rPr>
                <w:rFonts w:ascii="Comic Sans MS" w:hAnsi="Comic Sans MS"/>
                <w:sz w:val="4"/>
                <w:szCs w:val="4"/>
              </w:rPr>
            </w:pPr>
          </w:p>
          <w:p w:rsidR="00A97F89" w:rsidRPr="00A97F89" w:rsidRDefault="00A97F89" w:rsidP="003047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7F89">
              <w:rPr>
                <w:rFonts w:ascii="Comic Sans MS" w:hAnsi="Comic Sans MS"/>
                <w:b/>
                <w:sz w:val="20"/>
                <w:szCs w:val="20"/>
              </w:rPr>
              <w:t xml:space="preserve">Topic </w:t>
            </w:r>
          </w:p>
          <w:p w:rsidR="00E428C1" w:rsidRPr="00A97F89" w:rsidRDefault="00A97F89" w:rsidP="003047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7F89">
              <w:rPr>
                <w:rFonts w:ascii="Comic Sans MS" w:hAnsi="Comic Sans MS"/>
                <w:sz w:val="20"/>
                <w:szCs w:val="20"/>
              </w:rPr>
              <w:t>The Pacific Ocean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Sea Creatures Fact Files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Under the Sea Food Chains</w:t>
            </w:r>
          </w:p>
          <w:p w:rsid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Plastic Pollution</w:t>
            </w:r>
          </w:p>
          <w:p w:rsidR="00304706" w:rsidRPr="00304706" w:rsidRDefault="00304706" w:rsidP="00304706">
            <w:pPr>
              <w:rPr>
                <w:rFonts w:ascii="Comic Sans MS" w:hAnsi="Comic Sans MS"/>
                <w:bCs/>
                <w:sz w:val="4"/>
                <w:szCs w:val="4"/>
              </w:rPr>
            </w:pPr>
          </w:p>
          <w:p w:rsidR="00111E96" w:rsidRPr="00A97F89" w:rsidRDefault="00111E96" w:rsidP="003047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7F89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  <w:p w:rsidR="00E428C1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Christian Values Project</w:t>
            </w:r>
          </w:p>
          <w:p w:rsidR="00304706" w:rsidRPr="00304706" w:rsidRDefault="00304706" w:rsidP="00304706">
            <w:pPr>
              <w:rPr>
                <w:rFonts w:ascii="Comic Sans MS" w:hAnsi="Comic Sans MS"/>
                <w:bCs/>
                <w:sz w:val="4"/>
                <w:szCs w:val="4"/>
              </w:rPr>
            </w:pPr>
          </w:p>
          <w:p w:rsidR="00A97F89" w:rsidRPr="00A97F89" w:rsidRDefault="00A97F89" w:rsidP="003047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/>
                <w:bCs/>
                <w:sz w:val="20"/>
                <w:szCs w:val="20"/>
              </w:rPr>
              <w:t>PSHE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sz w:val="20"/>
                <w:szCs w:val="20"/>
              </w:rPr>
            </w:pPr>
            <w:r w:rsidRPr="00A97F89">
              <w:rPr>
                <w:rFonts w:ascii="Comic Sans MS" w:hAnsi="Comic Sans MS"/>
                <w:sz w:val="20"/>
                <w:szCs w:val="20"/>
              </w:rPr>
              <w:t>Looking After Yourself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sz w:val="20"/>
                <w:szCs w:val="20"/>
              </w:rPr>
            </w:pPr>
            <w:r w:rsidRPr="00A97F89">
              <w:rPr>
                <w:rFonts w:ascii="Comic Sans MS" w:hAnsi="Comic Sans MS"/>
                <w:sz w:val="20"/>
                <w:szCs w:val="20"/>
              </w:rPr>
              <w:t>Mindfulness Activities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Fun Fitness Bingo</w:t>
            </w:r>
          </w:p>
          <w:p w:rsidR="00A97F89" w:rsidRPr="00A97F89" w:rsidRDefault="00A97F89" w:rsidP="0030470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97F89">
              <w:rPr>
                <w:rFonts w:ascii="Comic Sans MS" w:hAnsi="Comic Sans MS"/>
                <w:bCs/>
                <w:sz w:val="20"/>
                <w:szCs w:val="20"/>
              </w:rPr>
              <w:t>Looking After Your Teeth</w:t>
            </w:r>
          </w:p>
        </w:tc>
        <w:tc>
          <w:tcPr>
            <w:tcW w:w="1182" w:type="pct"/>
          </w:tcPr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Purple Mash</w:t>
            </w:r>
          </w:p>
          <w:p w:rsidR="001B2584" w:rsidRPr="0076685F" w:rsidRDefault="00703627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www.purplemash.com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6685F">
              <w:rPr>
                <w:rFonts w:ascii="Comic Sans MS" w:hAnsi="Comic Sans MS"/>
                <w:i/>
                <w:sz w:val="20"/>
                <w:szCs w:val="20"/>
              </w:rPr>
              <w:t>(Specific activities will be allocated and updated for each child)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Mathletics</w:t>
            </w:r>
          </w:p>
          <w:p w:rsidR="001B2584" w:rsidRPr="0076685F" w:rsidRDefault="00703627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https://www.mathletics.com/uk/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76685F">
              <w:rPr>
                <w:rFonts w:ascii="Comic Sans MS" w:hAnsi="Comic Sans MS"/>
                <w:i/>
                <w:sz w:val="20"/>
                <w:szCs w:val="20"/>
              </w:rPr>
              <w:t>(Specific activities will be allocated and updated for each child)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Times Tables Rockstars</w:t>
            </w:r>
          </w:p>
          <w:p w:rsidR="001B2584" w:rsidRPr="0076685F" w:rsidRDefault="00703627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https://ttrockstars.com/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B2584" w:rsidRPr="0076685F" w:rsidRDefault="001B2584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Teach Your Monster To Read</w:t>
            </w:r>
          </w:p>
          <w:p w:rsidR="001B2584" w:rsidRPr="0076685F" w:rsidRDefault="00703627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1B2584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https://www.teachyourmonstertoread.com/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34BC" w:rsidRPr="0076685F" w:rsidRDefault="003634BC" w:rsidP="00176A29">
            <w:pPr>
              <w:rPr>
                <w:rFonts w:ascii="Comic Sans MS" w:hAnsi="Comic Sans MS"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NumBots</w:t>
            </w:r>
          </w:p>
          <w:p w:rsidR="003634BC" w:rsidRPr="0076685F" w:rsidRDefault="00703627" w:rsidP="00176A29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3634BC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https://play.numbots.com</w:t>
              </w:r>
            </w:hyperlink>
            <w:r w:rsidR="003634BC" w:rsidRPr="0076685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634BC" w:rsidRPr="0076685F" w:rsidRDefault="003634BC" w:rsidP="003634BC">
            <w:pPr>
              <w:rPr>
                <w:rFonts w:ascii="Comic Sans MS" w:hAnsi="Comic Sans MS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Online reading books at:</w:t>
            </w:r>
            <w:r w:rsidRPr="007668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1" w:history="1">
              <w:r w:rsidR="00C75AD9" w:rsidRPr="0076685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https://home.oxfordowl.co.uk/books/free-ebooks/</w:t>
              </w:r>
            </w:hyperlink>
          </w:p>
          <w:p w:rsidR="001B2584" w:rsidRPr="0076685F" w:rsidRDefault="001B2584" w:rsidP="00176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6685F" w:rsidRPr="0076685F" w:rsidRDefault="0076685F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6685F">
              <w:rPr>
                <w:rFonts w:ascii="Comic Sans MS" w:hAnsi="Comic Sans MS"/>
                <w:b/>
                <w:sz w:val="20"/>
                <w:szCs w:val="20"/>
              </w:rPr>
              <w:t>BBC Bitesize Daily Lessons</w:t>
            </w:r>
          </w:p>
          <w:p w:rsidR="0076685F" w:rsidRPr="0076685F" w:rsidRDefault="00703627" w:rsidP="00176A29">
            <w:pPr>
              <w:rPr>
                <w:rFonts w:ascii="Comic Sans MS" w:hAnsi="Comic Sans MS"/>
                <w:b/>
                <w:sz w:val="20"/>
                <w:szCs w:val="20"/>
              </w:rPr>
            </w:pPr>
            <w:hyperlink r:id="rId12" w:history="1">
              <w:r w:rsidR="0076685F" w:rsidRPr="0076685F">
                <w:rPr>
                  <w:rStyle w:val="Hyperlink"/>
                  <w:rFonts w:ascii="Comic Sans MS" w:hAnsi="Comic Sans MS"/>
                </w:rPr>
                <w:t>https://www.bbc.co.uk/bitesize/dailylessons</w:t>
              </w:r>
            </w:hyperlink>
          </w:p>
        </w:tc>
      </w:tr>
    </w:tbl>
    <w:p w:rsidR="00176A29" w:rsidRPr="002F110D" w:rsidRDefault="00176A29" w:rsidP="00580E1E">
      <w:pPr>
        <w:rPr>
          <w:rFonts w:ascii="Comic Sans MS" w:hAnsi="Comic Sans MS"/>
          <w:sz w:val="24"/>
          <w:szCs w:val="24"/>
        </w:rPr>
      </w:pPr>
    </w:p>
    <w:sectPr w:rsidR="00176A29" w:rsidRPr="002F110D" w:rsidSect="003047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7AC"/>
    <w:multiLevelType w:val="hybridMultilevel"/>
    <w:tmpl w:val="A4CA7566"/>
    <w:lvl w:ilvl="0" w:tplc="504E4B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04C9"/>
    <w:multiLevelType w:val="hybridMultilevel"/>
    <w:tmpl w:val="6AFE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00AA5"/>
    <w:multiLevelType w:val="hybridMultilevel"/>
    <w:tmpl w:val="3A5C4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45CFE"/>
    <w:multiLevelType w:val="hybridMultilevel"/>
    <w:tmpl w:val="36C4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3447"/>
    <w:multiLevelType w:val="hybridMultilevel"/>
    <w:tmpl w:val="941A4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76B61"/>
    <w:multiLevelType w:val="hybridMultilevel"/>
    <w:tmpl w:val="80A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03E4"/>
    <w:multiLevelType w:val="hybridMultilevel"/>
    <w:tmpl w:val="E79CF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33587"/>
    <w:multiLevelType w:val="hybridMultilevel"/>
    <w:tmpl w:val="80A6E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B3A76"/>
    <w:multiLevelType w:val="hybridMultilevel"/>
    <w:tmpl w:val="05C01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92DF0"/>
    <w:multiLevelType w:val="hybridMultilevel"/>
    <w:tmpl w:val="DA22C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1F6AD7"/>
    <w:multiLevelType w:val="hybridMultilevel"/>
    <w:tmpl w:val="0AAE3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8A741B"/>
    <w:multiLevelType w:val="hybridMultilevel"/>
    <w:tmpl w:val="5DC01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56708"/>
    <w:multiLevelType w:val="hybridMultilevel"/>
    <w:tmpl w:val="6438321E"/>
    <w:lvl w:ilvl="0" w:tplc="C29EC60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51950"/>
    <w:multiLevelType w:val="hybridMultilevel"/>
    <w:tmpl w:val="ABEC0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A4BD5"/>
    <w:multiLevelType w:val="hybridMultilevel"/>
    <w:tmpl w:val="D6481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25ED9"/>
    <w:multiLevelType w:val="hybridMultilevel"/>
    <w:tmpl w:val="DF9C0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B4183"/>
    <w:multiLevelType w:val="hybridMultilevel"/>
    <w:tmpl w:val="10DAB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44593"/>
    <w:multiLevelType w:val="hybridMultilevel"/>
    <w:tmpl w:val="C1800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4311AE"/>
    <w:multiLevelType w:val="hybridMultilevel"/>
    <w:tmpl w:val="8E780790"/>
    <w:lvl w:ilvl="0" w:tplc="EFD8C90C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D244B"/>
    <w:multiLevelType w:val="hybridMultilevel"/>
    <w:tmpl w:val="35E0515C"/>
    <w:lvl w:ilvl="0" w:tplc="BD842B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F45BD"/>
    <w:multiLevelType w:val="hybridMultilevel"/>
    <w:tmpl w:val="DCFEB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A65AE3"/>
    <w:multiLevelType w:val="hybridMultilevel"/>
    <w:tmpl w:val="1A42B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94D6E"/>
    <w:multiLevelType w:val="hybridMultilevel"/>
    <w:tmpl w:val="093C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31FD1"/>
    <w:multiLevelType w:val="hybridMultilevel"/>
    <w:tmpl w:val="1F100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0"/>
  </w:num>
  <w:num w:numId="6">
    <w:abstractNumId w:val="22"/>
  </w:num>
  <w:num w:numId="7">
    <w:abstractNumId w:val="20"/>
  </w:num>
  <w:num w:numId="8">
    <w:abstractNumId w:val="9"/>
  </w:num>
  <w:num w:numId="9">
    <w:abstractNumId w:val="23"/>
  </w:num>
  <w:num w:numId="10">
    <w:abstractNumId w:val="8"/>
  </w:num>
  <w:num w:numId="11">
    <w:abstractNumId w:val="13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10"/>
  </w:num>
  <w:num w:numId="17">
    <w:abstractNumId w:val="11"/>
  </w:num>
  <w:num w:numId="18">
    <w:abstractNumId w:val="1"/>
  </w:num>
  <w:num w:numId="19">
    <w:abstractNumId w:val="17"/>
  </w:num>
  <w:num w:numId="20">
    <w:abstractNumId w:val="14"/>
  </w:num>
  <w:num w:numId="21">
    <w:abstractNumId w:val="21"/>
  </w:num>
  <w:num w:numId="22">
    <w:abstractNumId w:val="4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D"/>
    <w:rsid w:val="0004452D"/>
    <w:rsid w:val="00080FBF"/>
    <w:rsid w:val="00087F81"/>
    <w:rsid w:val="000B10B7"/>
    <w:rsid w:val="00111E96"/>
    <w:rsid w:val="00176A29"/>
    <w:rsid w:val="001B2584"/>
    <w:rsid w:val="00220623"/>
    <w:rsid w:val="00226763"/>
    <w:rsid w:val="00235BF4"/>
    <w:rsid w:val="00257997"/>
    <w:rsid w:val="0026446C"/>
    <w:rsid w:val="002B635C"/>
    <w:rsid w:val="002D6A08"/>
    <w:rsid w:val="002E31B6"/>
    <w:rsid w:val="002F110D"/>
    <w:rsid w:val="00304706"/>
    <w:rsid w:val="00360EFF"/>
    <w:rsid w:val="003634BC"/>
    <w:rsid w:val="003D0CA4"/>
    <w:rsid w:val="003D178A"/>
    <w:rsid w:val="0048105E"/>
    <w:rsid w:val="00546D8E"/>
    <w:rsid w:val="00556474"/>
    <w:rsid w:val="00580E1E"/>
    <w:rsid w:val="00587D94"/>
    <w:rsid w:val="005F113D"/>
    <w:rsid w:val="006145E7"/>
    <w:rsid w:val="00660434"/>
    <w:rsid w:val="006653E9"/>
    <w:rsid w:val="0067674F"/>
    <w:rsid w:val="00703627"/>
    <w:rsid w:val="00735A9A"/>
    <w:rsid w:val="0076685F"/>
    <w:rsid w:val="008234E6"/>
    <w:rsid w:val="008E6F39"/>
    <w:rsid w:val="008F3B1B"/>
    <w:rsid w:val="00951EA6"/>
    <w:rsid w:val="00982243"/>
    <w:rsid w:val="009F0B63"/>
    <w:rsid w:val="009F2425"/>
    <w:rsid w:val="00A0682B"/>
    <w:rsid w:val="00A44A9A"/>
    <w:rsid w:val="00A97F89"/>
    <w:rsid w:val="00AB7CAE"/>
    <w:rsid w:val="00B35943"/>
    <w:rsid w:val="00B44D12"/>
    <w:rsid w:val="00B57A8A"/>
    <w:rsid w:val="00B82F8B"/>
    <w:rsid w:val="00B93F6D"/>
    <w:rsid w:val="00C21A2C"/>
    <w:rsid w:val="00C64D78"/>
    <w:rsid w:val="00C65BB2"/>
    <w:rsid w:val="00C75AD9"/>
    <w:rsid w:val="00C83F7F"/>
    <w:rsid w:val="00CB392D"/>
    <w:rsid w:val="00D24538"/>
    <w:rsid w:val="00D473B3"/>
    <w:rsid w:val="00D84B32"/>
    <w:rsid w:val="00DC0A4C"/>
    <w:rsid w:val="00E13C74"/>
    <w:rsid w:val="00E428C1"/>
    <w:rsid w:val="00E6290B"/>
    <w:rsid w:val="00FA6C9E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C14EF-DA6E-4B60-B800-7A1CA60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hletics.com/uk/" TargetMode="External"/><Relationship Id="rId12" Type="http://schemas.openxmlformats.org/officeDocument/2006/relationships/hyperlink" Target="https://www.bbc.co.uk/bitesize/daily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lemash.com" TargetMode="External"/><Relationship Id="rId11" Type="http://schemas.openxmlformats.org/officeDocument/2006/relationships/hyperlink" Target="https://home.oxfordowl.co.uk/books/free-ebooks/" TargetMode="External"/><Relationship Id="rId5" Type="http://schemas.openxmlformats.org/officeDocument/2006/relationships/hyperlink" Target="https://whiterosemaths.com/homelearning/" TargetMode="External"/><Relationship Id="rId10" Type="http://schemas.openxmlformats.org/officeDocument/2006/relationships/hyperlink" Target="https://play.numbo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yourmonstertorea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Maggs</dc:creator>
  <cp:lastModifiedBy>Deanne Adamson</cp:lastModifiedBy>
  <cp:revision>6</cp:revision>
  <cp:lastPrinted>2020-05-04T07:15:00Z</cp:lastPrinted>
  <dcterms:created xsi:type="dcterms:W3CDTF">2020-06-04T10:18:00Z</dcterms:created>
  <dcterms:modified xsi:type="dcterms:W3CDTF">2020-06-11T11:24:00Z</dcterms:modified>
</cp:coreProperties>
</file>